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7FC2" w14:textId="77777777" w:rsidR="00EB56BB" w:rsidRPr="00EB56BB" w:rsidRDefault="00EB56BB" w:rsidP="00EB56BB">
      <w:pPr>
        <w:spacing w:after="0" w:line="360" w:lineRule="auto"/>
        <w:jc w:val="both"/>
        <w:rPr>
          <w:rFonts w:ascii="Arial" w:hAnsi="Arial" w:cs="Arial"/>
          <w:b/>
          <w:sz w:val="24"/>
          <w:szCs w:val="24"/>
          <w:lang w:eastAsia="es-MX"/>
        </w:rPr>
      </w:pPr>
      <w:r w:rsidRPr="00EB56BB">
        <w:rPr>
          <w:rFonts w:ascii="Arial" w:hAnsi="Arial" w:cs="Arial"/>
          <w:b/>
          <w:sz w:val="24"/>
          <w:szCs w:val="24"/>
          <w:lang w:eastAsia="es-MX"/>
        </w:rPr>
        <w:t>AVISO DE PRIVACIDAD INTEGRAL PARA EL REGISTRO A LA CAPACITACIÓN “PLATAFORMA DIGITAL NACIONAL Y SISTEMA ESTATAL DE INFORMACIÓN”</w:t>
      </w:r>
    </w:p>
    <w:p w14:paraId="010B095B" w14:textId="77777777" w:rsidR="00EB56BB" w:rsidRDefault="00EB56BB" w:rsidP="00EB56BB">
      <w:pPr>
        <w:spacing w:after="0" w:line="360" w:lineRule="auto"/>
        <w:jc w:val="both"/>
        <w:rPr>
          <w:rFonts w:ascii="Arial" w:hAnsi="Arial" w:cs="Arial"/>
          <w:b/>
          <w:sz w:val="24"/>
          <w:szCs w:val="24"/>
          <w:lang w:eastAsia="es-MX"/>
        </w:rPr>
      </w:pPr>
    </w:p>
    <w:p w14:paraId="61240F04" w14:textId="098C568B" w:rsidR="00EB56BB" w:rsidRPr="00EB56BB" w:rsidRDefault="00EB56BB" w:rsidP="00EB56BB">
      <w:pPr>
        <w:spacing w:after="0" w:line="360" w:lineRule="auto"/>
        <w:jc w:val="both"/>
        <w:rPr>
          <w:rFonts w:ascii="Arial" w:hAnsi="Arial" w:cs="Arial"/>
          <w:sz w:val="24"/>
          <w:szCs w:val="24"/>
          <w:lang w:eastAsia="es-MX"/>
        </w:rPr>
      </w:pPr>
      <w:r w:rsidRPr="00EB56BB">
        <w:rPr>
          <w:rFonts w:ascii="Arial" w:hAnsi="Arial" w:cs="Arial"/>
          <w:sz w:val="24"/>
          <w:szCs w:val="24"/>
          <w:lang w:eastAsia="es-MX"/>
        </w:rPr>
        <w:t>La Secretaría Ejecutiva del Sistema Estatal Anticorrupción del Estado de Nuevo León, en su carácter de responsable del tratamiento de datos personales, informa que los datos que se recaben con motivo de la capacitación denominada “Plataforma Digital Nacional y Sistema Estatal de Información”, serán protegidos y tratados conforme a lo dispuesto por la Constitución Política del Estado Libre y Soberano de Nuevo León, la Ley de Protección de Datos Personales en Posesión de Sujetos Obligados del Estado de Nuevo León, la Ley del Sistema Estatal Anticorrupción para el Estado de Nuevo León, y demás normatividad aplicable.</w:t>
      </w:r>
    </w:p>
    <w:p w14:paraId="63CDB917" w14:textId="77777777" w:rsidR="008D33CE" w:rsidRDefault="008D33CE" w:rsidP="00D10DE2">
      <w:pPr>
        <w:spacing w:after="0" w:line="360" w:lineRule="auto"/>
        <w:jc w:val="both"/>
        <w:rPr>
          <w:rFonts w:ascii="Arial" w:hAnsi="Arial" w:cs="Arial"/>
          <w:sz w:val="24"/>
          <w:szCs w:val="24"/>
          <w:lang w:eastAsia="es-MX"/>
        </w:rPr>
      </w:pPr>
    </w:p>
    <w:p w14:paraId="19C9E4E2" w14:textId="1379D25D" w:rsidR="00A32CF6" w:rsidRPr="000D1D9A" w:rsidRDefault="000D1D9A" w:rsidP="00D10DE2">
      <w:pPr>
        <w:spacing w:after="0" w:line="360" w:lineRule="auto"/>
        <w:jc w:val="both"/>
        <w:rPr>
          <w:rFonts w:ascii="Arial" w:hAnsi="Arial" w:cs="Arial"/>
          <w:b/>
          <w:sz w:val="24"/>
          <w:szCs w:val="24"/>
          <w:lang w:eastAsia="es-MX"/>
        </w:rPr>
      </w:pPr>
      <w:r w:rsidRPr="000D1D9A">
        <w:rPr>
          <w:rFonts w:ascii="Arial" w:hAnsi="Arial" w:cs="Arial"/>
          <w:b/>
          <w:sz w:val="24"/>
          <w:szCs w:val="24"/>
          <w:lang w:eastAsia="es-MX"/>
        </w:rPr>
        <w:t xml:space="preserve">I. </w:t>
      </w:r>
      <w:r w:rsidR="00A32CF6" w:rsidRPr="000D1D9A">
        <w:rPr>
          <w:rFonts w:ascii="Arial" w:hAnsi="Arial" w:cs="Arial"/>
          <w:b/>
          <w:sz w:val="24"/>
          <w:szCs w:val="24"/>
          <w:lang w:eastAsia="es-MX"/>
        </w:rPr>
        <w:t>DENOMINACIÓN Y DOMICILIO DEL RESPONSABLE</w:t>
      </w:r>
    </w:p>
    <w:p w14:paraId="42B77CF7" w14:textId="77777777" w:rsidR="000D1D9A" w:rsidRPr="000D1D9A" w:rsidRDefault="000D1D9A" w:rsidP="00D10DE2">
      <w:pPr>
        <w:pStyle w:val="Prrafodelista"/>
        <w:spacing w:after="0" w:line="360" w:lineRule="auto"/>
        <w:ind w:left="1080"/>
        <w:jc w:val="both"/>
        <w:rPr>
          <w:rFonts w:ascii="Arial" w:hAnsi="Arial" w:cs="Arial"/>
          <w:sz w:val="24"/>
          <w:szCs w:val="24"/>
          <w:lang w:eastAsia="es-MX"/>
        </w:rPr>
      </w:pPr>
    </w:p>
    <w:p w14:paraId="5F9EBA12" w14:textId="37E40ECD" w:rsidR="00266A7F" w:rsidRPr="00A32CF6" w:rsidRDefault="00EB56BB" w:rsidP="00EB56BB">
      <w:pPr>
        <w:spacing w:after="0" w:line="360" w:lineRule="auto"/>
        <w:jc w:val="both"/>
        <w:rPr>
          <w:rFonts w:ascii="Arial" w:hAnsi="Arial" w:cs="Arial"/>
          <w:sz w:val="24"/>
          <w:szCs w:val="24"/>
          <w:lang w:eastAsia="es-MX"/>
        </w:rPr>
      </w:pPr>
      <w:r w:rsidRPr="00EB56BB">
        <w:rPr>
          <w:rFonts w:ascii="Arial" w:hAnsi="Arial" w:cs="Arial"/>
          <w:sz w:val="24"/>
          <w:szCs w:val="24"/>
          <w:lang w:eastAsia="es-MX"/>
        </w:rPr>
        <w:t>La Secretaría Ejecutiva del Sistema Estatal Anticorrupción del Estado de Nuevo León, a través de la Dirección de Políticas Públicas, es la responsable del tratamiento de los datos personales recabados con motivo del registro, organización, seguimiento y, en su caso, emisión de constancias de participación de la capacitación “Plataforma Digital Nacional y Sistema Estatal de Información”</w:t>
      </w:r>
      <w:r>
        <w:rPr>
          <w:rFonts w:ascii="Arial" w:hAnsi="Arial" w:cs="Arial"/>
          <w:sz w:val="24"/>
          <w:szCs w:val="24"/>
          <w:lang w:eastAsia="es-MX"/>
        </w:rPr>
        <w:t xml:space="preserve">, con </w:t>
      </w:r>
      <w:r w:rsidRPr="00EB56BB">
        <w:rPr>
          <w:rFonts w:ascii="Arial" w:hAnsi="Arial" w:cs="Arial"/>
          <w:sz w:val="24"/>
          <w:szCs w:val="24"/>
          <w:lang w:eastAsia="es-MX"/>
        </w:rPr>
        <w:t xml:space="preserve">domicilio en </w:t>
      </w:r>
      <w:r>
        <w:rPr>
          <w:rFonts w:ascii="Arial" w:hAnsi="Arial" w:cs="Arial"/>
          <w:sz w:val="24"/>
          <w:szCs w:val="24"/>
          <w:lang w:eastAsia="es-MX"/>
        </w:rPr>
        <w:t xml:space="preserve">la </w:t>
      </w:r>
      <w:r w:rsidRPr="00EB56BB">
        <w:rPr>
          <w:rFonts w:ascii="Arial" w:hAnsi="Arial" w:cs="Arial"/>
          <w:sz w:val="24"/>
          <w:szCs w:val="24"/>
          <w:lang w:eastAsia="es-MX"/>
        </w:rPr>
        <w:t>calle Escobedo número 637, zona Centro, Monterrey, Nuevo León, C.P. 64000.</w:t>
      </w:r>
    </w:p>
    <w:p w14:paraId="2248EA65" w14:textId="77777777" w:rsidR="00EB56BB" w:rsidRDefault="00EB56BB" w:rsidP="00D10DE2">
      <w:pPr>
        <w:spacing w:after="0" w:line="360" w:lineRule="auto"/>
        <w:jc w:val="both"/>
        <w:rPr>
          <w:rFonts w:ascii="Arial" w:hAnsi="Arial" w:cs="Arial"/>
          <w:b/>
          <w:sz w:val="24"/>
          <w:szCs w:val="24"/>
          <w:lang w:eastAsia="es-MX"/>
        </w:rPr>
      </w:pPr>
    </w:p>
    <w:p w14:paraId="1EF56700" w14:textId="43189CEC" w:rsidR="00A32CF6" w:rsidRPr="000D1D9A" w:rsidRDefault="00A32CF6" w:rsidP="00D10DE2">
      <w:pPr>
        <w:spacing w:after="0" w:line="360" w:lineRule="auto"/>
        <w:jc w:val="both"/>
        <w:rPr>
          <w:rFonts w:ascii="Arial" w:hAnsi="Arial" w:cs="Arial"/>
          <w:b/>
          <w:sz w:val="24"/>
          <w:szCs w:val="24"/>
          <w:lang w:eastAsia="es-MX"/>
        </w:rPr>
      </w:pPr>
      <w:r w:rsidRPr="000D1D9A">
        <w:rPr>
          <w:rFonts w:ascii="Arial" w:hAnsi="Arial" w:cs="Arial"/>
          <w:b/>
          <w:sz w:val="24"/>
          <w:szCs w:val="24"/>
          <w:lang w:eastAsia="es-MX"/>
        </w:rPr>
        <w:t>II. DATOS PERSONALES QUE SERÁN SOMETIDOS A TRATAMIENTO</w:t>
      </w:r>
    </w:p>
    <w:p w14:paraId="5DBB7AFD" w14:textId="77777777" w:rsidR="000D1D9A" w:rsidRPr="00A32CF6" w:rsidRDefault="000D1D9A" w:rsidP="00D10DE2">
      <w:pPr>
        <w:spacing w:after="0" w:line="360" w:lineRule="auto"/>
        <w:jc w:val="both"/>
        <w:rPr>
          <w:rFonts w:ascii="Arial" w:hAnsi="Arial" w:cs="Arial"/>
          <w:sz w:val="24"/>
          <w:szCs w:val="24"/>
          <w:lang w:eastAsia="es-MX"/>
        </w:rPr>
      </w:pPr>
    </w:p>
    <w:p w14:paraId="1F2C0D0D" w14:textId="082D4C08" w:rsidR="00DC17D1" w:rsidRPr="00DC17D1" w:rsidRDefault="00DC17D1" w:rsidP="00DC17D1">
      <w:pPr>
        <w:spacing w:after="0" w:line="360" w:lineRule="auto"/>
        <w:jc w:val="both"/>
        <w:rPr>
          <w:rFonts w:ascii="Arial" w:hAnsi="Arial" w:cs="Arial"/>
          <w:sz w:val="24"/>
          <w:szCs w:val="24"/>
          <w:lang w:eastAsia="es-MX"/>
        </w:rPr>
      </w:pPr>
      <w:r w:rsidRPr="00DC17D1">
        <w:rPr>
          <w:rFonts w:ascii="Arial" w:hAnsi="Arial" w:cs="Arial"/>
          <w:sz w:val="24"/>
          <w:szCs w:val="24"/>
          <w:lang w:eastAsia="es-MX"/>
        </w:rPr>
        <w:t>Los datos personales que serán recabados a través del formulario de registro son los siguientes: nombre, apellido, correo electrónico, organización o ente público de adscripción y puesto de trabajo.</w:t>
      </w:r>
    </w:p>
    <w:p w14:paraId="77FD5E99" w14:textId="77777777" w:rsidR="00DC17D1" w:rsidRPr="00DC17D1" w:rsidRDefault="00DC17D1" w:rsidP="00DC17D1">
      <w:pPr>
        <w:spacing w:after="0" w:line="360" w:lineRule="auto"/>
        <w:jc w:val="both"/>
        <w:rPr>
          <w:rFonts w:ascii="Arial" w:hAnsi="Arial" w:cs="Arial"/>
          <w:sz w:val="24"/>
          <w:szCs w:val="24"/>
          <w:lang w:eastAsia="es-MX"/>
        </w:rPr>
      </w:pPr>
    </w:p>
    <w:p w14:paraId="4E22FA3C" w14:textId="77777777" w:rsidR="00DC17D1" w:rsidRPr="00DC17D1" w:rsidRDefault="00DC17D1" w:rsidP="00DC17D1">
      <w:pPr>
        <w:spacing w:after="0" w:line="360" w:lineRule="auto"/>
        <w:jc w:val="both"/>
        <w:rPr>
          <w:rFonts w:ascii="Arial" w:hAnsi="Arial" w:cs="Arial"/>
          <w:sz w:val="24"/>
          <w:szCs w:val="24"/>
          <w:lang w:eastAsia="es-MX"/>
        </w:rPr>
      </w:pPr>
      <w:r w:rsidRPr="00DC17D1">
        <w:rPr>
          <w:rFonts w:ascii="Arial" w:hAnsi="Arial" w:cs="Arial"/>
          <w:sz w:val="24"/>
          <w:szCs w:val="24"/>
          <w:lang w:eastAsia="es-MX"/>
        </w:rPr>
        <w:t xml:space="preserve">Asimismo, para fines de control de asistencia y emisión de constancias, podrán utilizarse los datos mínimos de participación que genere la plataforma utilizada para la </w:t>
      </w:r>
      <w:r w:rsidRPr="00DC17D1">
        <w:rPr>
          <w:rFonts w:ascii="Arial" w:hAnsi="Arial" w:cs="Arial"/>
          <w:sz w:val="24"/>
          <w:szCs w:val="24"/>
          <w:lang w:eastAsia="es-MX"/>
        </w:rPr>
        <w:lastRenderedPageBreak/>
        <w:t>capacitación, tales como registro de inscripción, asistencia o permanencia en la sesión virtual.</w:t>
      </w:r>
    </w:p>
    <w:p w14:paraId="2EE6A3F1" w14:textId="77777777" w:rsidR="00DC17D1" w:rsidRPr="00DC17D1" w:rsidRDefault="00DC17D1" w:rsidP="00DC17D1">
      <w:pPr>
        <w:spacing w:after="0" w:line="360" w:lineRule="auto"/>
        <w:jc w:val="both"/>
        <w:rPr>
          <w:rFonts w:ascii="Arial" w:hAnsi="Arial" w:cs="Arial"/>
          <w:sz w:val="24"/>
          <w:szCs w:val="24"/>
          <w:lang w:eastAsia="es-MX"/>
        </w:rPr>
      </w:pPr>
    </w:p>
    <w:p w14:paraId="4C914B5F" w14:textId="612C2DB7" w:rsidR="00AA1826" w:rsidRPr="00A32CF6" w:rsidRDefault="00DC17D1" w:rsidP="00DC17D1">
      <w:pPr>
        <w:spacing w:after="0" w:line="360" w:lineRule="auto"/>
        <w:jc w:val="both"/>
        <w:rPr>
          <w:rFonts w:ascii="Arial" w:hAnsi="Arial" w:cs="Arial"/>
          <w:sz w:val="24"/>
          <w:szCs w:val="24"/>
          <w:lang w:eastAsia="es-MX"/>
        </w:rPr>
      </w:pPr>
      <w:r w:rsidRPr="00DC17D1">
        <w:rPr>
          <w:rFonts w:ascii="Arial" w:hAnsi="Arial" w:cs="Arial"/>
          <w:sz w:val="24"/>
          <w:szCs w:val="24"/>
          <w:lang w:eastAsia="es-MX"/>
        </w:rPr>
        <w:t>No se recabarán datos personales sensibles.</w:t>
      </w:r>
    </w:p>
    <w:p w14:paraId="6FE7145F" w14:textId="77777777" w:rsidR="00DC17D1" w:rsidRDefault="00DC17D1" w:rsidP="00D10DE2">
      <w:pPr>
        <w:spacing w:after="0" w:line="360" w:lineRule="auto"/>
        <w:jc w:val="both"/>
        <w:rPr>
          <w:rFonts w:ascii="Arial" w:hAnsi="Arial" w:cs="Arial"/>
          <w:b/>
          <w:sz w:val="24"/>
          <w:szCs w:val="24"/>
          <w:lang w:eastAsia="es-MX"/>
        </w:rPr>
      </w:pPr>
    </w:p>
    <w:p w14:paraId="24D35C4B" w14:textId="76E2A529" w:rsidR="000D1D9A" w:rsidRDefault="00A32CF6" w:rsidP="00D10DE2">
      <w:pPr>
        <w:spacing w:after="0" w:line="360" w:lineRule="auto"/>
        <w:jc w:val="both"/>
        <w:rPr>
          <w:rFonts w:ascii="Arial" w:eastAsia="Times New Roman" w:hAnsi="Arial" w:cs="Arial"/>
          <w:b/>
          <w:bCs/>
          <w:sz w:val="24"/>
          <w:szCs w:val="24"/>
          <w:lang w:eastAsia="es-MX"/>
        </w:rPr>
      </w:pPr>
      <w:r w:rsidRPr="000D1D9A">
        <w:rPr>
          <w:rFonts w:ascii="Arial" w:hAnsi="Arial" w:cs="Arial"/>
          <w:b/>
          <w:sz w:val="24"/>
          <w:szCs w:val="24"/>
          <w:lang w:eastAsia="es-MX"/>
        </w:rPr>
        <w:t xml:space="preserve">III. </w:t>
      </w:r>
      <w:r w:rsidR="000D1D9A" w:rsidRPr="00180E2E">
        <w:rPr>
          <w:rFonts w:ascii="Arial" w:eastAsia="Times New Roman" w:hAnsi="Arial" w:cs="Arial"/>
          <w:b/>
          <w:bCs/>
          <w:sz w:val="24"/>
          <w:szCs w:val="24"/>
          <w:lang w:eastAsia="es-MX"/>
        </w:rPr>
        <w:t>FUNDAMENTO LEGAL QUE FACULTA A ESTA ÁREA ADMINISTRATIVA PARA LLEVAR A CABO EL TRATAMIENTO SUS DATOS PERSONALES.</w:t>
      </w:r>
    </w:p>
    <w:p w14:paraId="7A82956F" w14:textId="77777777" w:rsidR="00AA1826" w:rsidRDefault="00AA1826" w:rsidP="00D10DE2">
      <w:pPr>
        <w:spacing w:after="0" w:line="360" w:lineRule="auto"/>
        <w:jc w:val="both"/>
        <w:rPr>
          <w:rFonts w:ascii="Arial" w:hAnsi="Arial" w:cs="Arial"/>
          <w:sz w:val="24"/>
          <w:szCs w:val="24"/>
          <w:lang w:eastAsia="es-MX"/>
        </w:rPr>
      </w:pPr>
    </w:p>
    <w:p w14:paraId="426CB48E" w14:textId="77777777" w:rsidR="00DC17D1" w:rsidRPr="00DC17D1" w:rsidRDefault="00DC17D1" w:rsidP="00DC17D1">
      <w:pPr>
        <w:spacing w:after="0" w:line="360" w:lineRule="auto"/>
        <w:jc w:val="both"/>
        <w:rPr>
          <w:rFonts w:ascii="Arial" w:hAnsi="Arial" w:cs="Arial"/>
          <w:sz w:val="24"/>
          <w:szCs w:val="24"/>
          <w:lang w:eastAsia="es-MX"/>
        </w:rPr>
      </w:pPr>
      <w:r w:rsidRPr="00DC17D1">
        <w:rPr>
          <w:rFonts w:ascii="Arial" w:hAnsi="Arial" w:cs="Arial"/>
          <w:sz w:val="24"/>
          <w:szCs w:val="24"/>
          <w:lang w:eastAsia="es-MX"/>
        </w:rPr>
        <w:t>El tratamiento de datos personales se fundamenta en lo dispuesto por los artículos 3, fracción XXXVIII, 4, 16, 17, 18, 26, 27, 29 y 30 de la Ley de Protección de Datos Personales en Posesión de Sujetos Obligados del Estado de Nuevo León; así como en el artículo 9, fracción XIII, de la Ley del Sistema Estatal Anticorrupción para el Estado de Nuevo León, relativo al establecimiento del Sistema Estatal de Información.</w:t>
      </w:r>
    </w:p>
    <w:p w14:paraId="5FBDB39F" w14:textId="77777777" w:rsidR="00DC17D1" w:rsidRDefault="00DC17D1" w:rsidP="00D10DE2">
      <w:pPr>
        <w:spacing w:after="0" w:line="360" w:lineRule="auto"/>
        <w:jc w:val="both"/>
        <w:rPr>
          <w:rFonts w:ascii="Arial" w:hAnsi="Arial" w:cs="Arial"/>
          <w:b/>
          <w:sz w:val="24"/>
          <w:szCs w:val="24"/>
          <w:lang w:eastAsia="es-MX"/>
        </w:rPr>
      </w:pPr>
    </w:p>
    <w:p w14:paraId="5D4BF399" w14:textId="1E488908" w:rsidR="00A32CF6" w:rsidRDefault="00A32CF6" w:rsidP="00D10DE2">
      <w:pPr>
        <w:spacing w:after="0" w:line="360" w:lineRule="auto"/>
        <w:jc w:val="both"/>
        <w:rPr>
          <w:rFonts w:ascii="Arial" w:hAnsi="Arial" w:cs="Arial"/>
          <w:b/>
          <w:sz w:val="24"/>
          <w:szCs w:val="24"/>
          <w:lang w:eastAsia="es-MX"/>
        </w:rPr>
      </w:pPr>
      <w:r w:rsidRPr="000D1D9A">
        <w:rPr>
          <w:rFonts w:ascii="Arial" w:hAnsi="Arial" w:cs="Arial"/>
          <w:b/>
          <w:sz w:val="24"/>
          <w:szCs w:val="24"/>
          <w:lang w:eastAsia="es-MX"/>
        </w:rPr>
        <w:t xml:space="preserve">IV. </w:t>
      </w:r>
      <w:r w:rsidR="000D1D9A" w:rsidRPr="00180E2E">
        <w:rPr>
          <w:rFonts w:ascii="Arial" w:eastAsia="Times New Roman" w:hAnsi="Arial" w:cs="Arial"/>
          <w:b/>
          <w:bCs/>
          <w:sz w:val="24"/>
          <w:szCs w:val="24"/>
          <w:lang w:eastAsia="es-MX"/>
        </w:rPr>
        <w:t>FINALIDADES DEL TRATAMIENTO PARA EL CUAL SE OBTIENEN LOS DATOS PERSONALES.</w:t>
      </w:r>
    </w:p>
    <w:p w14:paraId="03846940" w14:textId="77777777" w:rsidR="000D1D9A" w:rsidRPr="000D1D9A" w:rsidRDefault="000D1D9A" w:rsidP="00D10DE2">
      <w:pPr>
        <w:spacing w:after="0" w:line="360" w:lineRule="auto"/>
        <w:jc w:val="both"/>
        <w:rPr>
          <w:rFonts w:ascii="Arial" w:hAnsi="Arial" w:cs="Arial"/>
          <w:b/>
          <w:sz w:val="24"/>
          <w:szCs w:val="24"/>
          <w:lang w:eastAsia="es-MX"/>
        </w:rPr>
      </w:pPr>
    </w:p>
    <w:p w14:paraId="480727B5" w14:textId="29D4CDA1" w:rsidR="00DC17D1" w:rsidRPr="00DC17D1" w:rsidRDefault="00DC17D1" w:rsidP="00DC17D1">
      <w:pPr>
        <w:spacing w:after="0" w:line="360" w:lineRule="auto"/>
        <w:jc w:val="both"/>
        <w:rPr>
          <w:rFonts w:ascii="Arial" w:hAnsi="Arial" w:cs="Arial"/>
          <w:sz w:val="24"/>
          <w:szCs w:val="24"/>
          <w:lang w:eastAsia="es-MX"/>
        </w:rPr>
      </w:pPr>
      <w:r w:rsidRPr="00DC17D1">
        <w:rPr>
          <w:rFonts w:ascii="Arial" w:hAnsi="Arial" w:cs="Arial"/>
          <w:sz w:val="24"/>
          <w:szCs w:val="24"/>
          <w:lang w:eastAsia="es-MX"/>
        </w:rPr>
        <w:t>Los datos personales recabados serán tratados para las siguientes finalidades:</w:t>
      </w:r>
      <w:r>
        <w:rPr>
          <w:rFonts w:ascii="Arial" w:hAnsi="Arial" w:cs="Arial"/>
          <w:sz w:val="24"/>
          <w:szCs w:val="24"/>
          <w:lang w:eastAsia="es-MX"/>
        </w:rPr>
        <w:t xml:space="preserve"> </w:t>
      </w:r>
      <w:r w:rsidRPr="00DC17D1">
        <w:rPr>
          <w:rFonts w:ascii="Arial" w:hAnsi="Arial" w:cs="Arial"/>
          <w:sz w:val="24"/>
          <w:szCs w:val="24"/>
          <w:lang w:eastAsia="es-MX"/>
        </w:rPr>
        <w:t>Registrar la participación de las personas servidoras públicas en la capacitación “Plataforma Digital Nacional y Sistema Estatal de Información”.</w:t>
      </w:r>
      <w:r>
        <w:rPr>
          <w:rFonts w:ascii="Arial" w:hAnsi="Arial" w:cs="Arial"/>
          <w:sz w:val="24"/>
          <w:szCs w:val="24"/>
          <w:lang w:eastAsia="es-MX"/>
        </w:rPr>
        <w:t xml:space="preserve"> </w:t>
      </w:r>
      <w:r w:rsidRPr="00DC17D1">
        <w:rPr>
          <w:rFonts w:ascii="Arial" w:hAnsi="Arial" w:cs="Arial"/>
          <w:sz w:val="24"/>
          <w:szCs w:val="24"/>
          <w:lang w:eastAsia="es-MX"/>
        </w:rPr>
        <w:t>Identificar el ente público u organización a la que pertenecen las personas registradas.</w:t>
      </w:r>
      <w:r>
        <w:rPr>
          <w:rFonts w:ascii="Arial" w:hAnsi="Arial" w:cs="Arial"/>
          <w:sz w:val="24"/>
          <w:szCs w:val="24"/>
          <w:lang w:eastAsia="es-MX"/>
        </w:rPr>
        <w:t xml:space="preserve"> </w:t>
      </w:r>
      <w:r w:rsidRPr="00DC17D1">
        <w:rPr>
          <w:rFonts w:ascii="Arial" w:hAnsi="Arial" w:cs="Arial"/>
          <w:sz w:val="24"/>
          <w:szCs w:val="24"/>
          <w:lang w:eastAsia="es-MX"/>
        </w:rPr>
        <w:t>Facilitar la organización, comunicación y seguimiento institucional de la capacitación.</w:t>
      </w:r>
      <w:r>
        <w:rPr>
          <w:rFonts w:ascii="Arial" w:hAnsi="Arial" w:cs="Arial"/>
          <w:sz w:val="24"/>
          <w:szCs w:val="24"/>
          <w:lang w:eastAsia="es-MX"/>
        </w:rPr>
        <w:t xml:space="preserve"> </w:t>
      </w:r>
      <w:r w:rsidRPr="00DC17D1">
        <w:rPr>
          <w:rFonts w:ascii="Arial" w:hAnsi="Arial" w:cs="Arial"/>
          <w:sz w:val="24"/>
          <w:szCs w:val="24"/>
          <w:lang w:eastAsia="es-MX"/>
        </w:rPr>
        <w:t>Integrar listas de asistencia y registros internos de participación.</w:t>
      </w:r>
      <w:r>
        <w:rPr>
          <w:rFonts w:ascii="Arial" w:hAnsi="Arial" w:cs="Arial"/>
          <w:sz w:val="24"/>
          <w:szCs w:val="24"/>
          <w:lang w:eastAsia="es-MX"/>
        </w:rPr>
        <w:t xml:space="preserve"> </w:t>
      </w:r>
      <w:r w:rsidRPr="00DC17D1">
        <w:rPr>
          <w:rFonts w:ascii="Arial" w:hAnsi="Arial" w:cs="Arial"/>
          <w:sz w:val="24"/>
          <w:szCs w:val="24"/>
          <w:lang w:eastAsia="es-MX"/>
        </w:rPr>
        <w:t>Generar, validar y, en su caso, enviar las constancias de participación correspondientes.</w:t>
      </w:r>
      <w:r>
        <w:rPr>
          <w:rFonts w:ascii="Arial" w:hAnsi="Arial" w:cs="Arial"/>
          <w:sz w:val="24"/>
          <w:szCs w:val="24"/>
          <w:lang w:eastAsia="es-MX"/>
        </w:rPr>
        <w:t xml:space="preserve"> </w:t>
      </w:r>
      <w:r w:rsidRPr="00DC17D1">
        <w:rPr>
          <w:rFonts w:ascii="Arial" w:hAnsi="Arial" w:cs="Arial"/>
          <w:sz w:val="24"/>
          <w:szCs w:val="24"/>
          <w:lang w:eastAsia="es-MX"/>
        </w:rPr>
        <w:t>Atender dudas, aclaraciones o comunicaciones relacionadas exclusivamente con la capacitación.</w:t>
      </w:r>
      <w:r>
        <w:rPr>
          <w:rFonts w:ascii="Arial" w:hAnsi="Arial" w:cs="Arial"/>
          <w:sz w:val="24"/>
          <w:szCs w:val="24"/>
          <w:lang w:eastAsia="es-MX"/>
        </w:rPr>
        <w:t xml:space="preserve"> </w:t>
      </w:r>
    </w:p>
    <w:p w14:paraId="558B2916" w14:textId="77777777" w:rsidR="00DC17D1" w:rsidRPr="00DC17D1" w:rsidRDefault="00DC17D1" w:rsidP="00DC17D1">
      <w:pPr>
        <w:spacing w:after="0" w:line="360" w:lineRule="auto"/>
        <w:jc w:val="both"/>
        <w:rPr>
          <w:rFonts w:ascii="Arial" w:hAnsi="Arial" w:cs="Arial"/>
          <w:sz w:val="24"/>
          <w:szCs w:val="24"/>
          <w:lang w:eastAsia="es-MX"/>
        </w:rPr>
      </w:pPr>
    </w:p>
    <w:p w14:paraId="7DAEEFF9" w14:textId="56B42521" w:rsidR="00A32CF6" w:rsidRPr="00A32CF6" w:rsidRDefault="00DC17D1" w:rsidP="00DC17D1">
      <w:pPr>
        <w:spacing w:after="0" w:line="360" w:lineRule="auto"/>
        <w:jc w:val="both"/>
        <w:rPr>
          <w:rFonts w:ascii="Arial" w:hAnsi="Arial" w:cs="Arial"/>
          <w:sz w:val="24"/>
          <w:szCs w:val="24"/>
          <w:lang w:eastAsia="es-MX"/>
        </w:rPr>
      </w:pPr>
      <w:r w:rsidRPr="00DC17D1">
        <w:rPr>
          <w:rFonts w:ascii="Arial" w:hAnsi="Arial" w:cs="Arial"/>
          <w:sz w:val="24"/>
          <w:szCs w:val="24"/>
          <w:lang w:eastAsia="es-MX"/>
        </w:rPr>
        <w:t>Las finalidades señaladas son necesarias para la organización y desarrollo de la capacitación, así como para la emisión de constancias de participación. No se utilizarán los datos personales para finalidades distintas o incompatibles con las aquí señaladas.</w:t>
      </w:r>
    </w:p>
    <w:p w14:paraId="4A1CC0A3" w14:textId="77777777" w:rsidR="00DC17D1" w:rsidRDefault="00DC17D1" w:rsidP="00D10DE2">
      <w:pPr>
        <w:spacing w:after="0" w:line="360" w:lineRule="auto"/>
        <w:jc w:val="both"/>
        <w:outlineLvl w:val="3"/>
        <w:rPr>
          <w:rFonts w:ascii="Arial" w:hAnsi="Arial" w:cs="Arial"/>
          <w:b/>
          <w:sz w:val="24"/>
          <w:szCs w:val="24"/>
          <w:lang w:eastAsia="es-MX"/>
        </w:rPr>
      </w:pPr>
    </w:p>
    <w:p w14:paraId="5ADEBB0E" w14:textId="2E24855B" w:rsidR="000D1D9A" w:rsidRPr="000D1D9A" w:rsidRDefault="00A32CF6" w:rsidP="00D10DE2">
      <w:pPr>
        <w:spacing w:after="0" w:line="360" w:lineRule="auto"/>
        <w:jc w:val="both"/>
        <w:outlineLvl w:val="3"/>
        <w:rPr>
          <w:rFonts w:ascii="Arial" w:eastAsia="Times New Roman" w:hAnsi="Arial" w:cs="Arial"/>
          <w:b/>
          <w:bCs/>
          <w:sz w:val="24"/>
          <w:szCs w:val="24"/>
          <w:lang w:eastAsia="es-MX"/>
        </w:rPr>
      </w:pPr>
      <w:r w:rsidRPr="00A007FA">
        <w:rPr>
          <w:rFonts w:ascii="Arial" w:hAnsi="Arial" w:cs="Arial"/>
          <w:b/>
          <w:sz w:val="24"/>
          <w:szCs w:val="24"/>
          <w:lang w:eastAsia="es-MX"/>
        </w:rPr>
        <w:lastRenderedPageBreak/>
        <w:t>V</w:t>
      </w:r>
      <w:r w:rsidRPr="00A32CF6">
        <w:rPr>
          <w:rFonts w:ascii="Arial" w:hAnsi="Arial" w:cs="Arial"/>
          <w:sz w:val="24"/>
          <w:szCs w:val="24"/>
          <w:lang w:eastAsia="es-MX"/>
        </w:rPr>
        <w:t xml:space="preserve">. </w:t>
      </w:r>
      <w:r w:rsidR="000D1D9A" w:rsidRPr="000D1D9A">
        <w:rPr>
          <w:rFonts w:ascii="Arial" w:eastAsia="Times New Roman" w:hAnsi="Arial" w:cs="Arial"/>
          <w:b/>
          <w:bCs/>
          <w:sz w:val="24"/>
          <w:szCs w:val="24"/>
          <w:lang w:eastAsia="es-MX"/>
        </w:rPr>
        <w:t>MANIFESTACIÓN DE NEGATIVA PARA EL TRATAMIENTO DE SUS DATOS PERSONALES.</w:t>
      </w:r>
    </w:p>
    <w:p w14:paraId="1C67FB97" w14:textId="77777777" w:rsidR="00AA1826" w:rsidRPr="00A32CF6" w:rsidRDefault="00AA1826" w:rsidP="00D10DE2">
      <w:pPr>
        <w:spacing w:after="0" w:line="360" w:lineRule="auto"/>
        <w:jc w:val="both"/>
        <w:rPr>
          <w:rFonts w:ascii="Arial" w:hAnsi="Arial" w:cs="Arial"/>
          <w:sz w:val="24"/>
          <w:szCs w:val="24"/>
          <w:lang w:eastAsia="es-MX"/>
        </w:rPr>
      </w:pPr>
    </w:p>
    <w:p w14:paraId="5D11250C" w14:textId="552F8A42" w:rsidR="00A32CF6" w:rsidRDefault="00D00A88" w:rsidP="00D10DE2">
      <w:pPr>
        <w:spacing w:after="0" w:line="360" w:lineRule="auto"/>
        <w:jc w:val="both"/>
        <w:rPr>
          <w:rFonts w:ascii="Arial" w:hAnsi="Arial" w:cs="Arial"/>
          <w:sz w:val="24"/>
          <w:szCs w:val="24"/>
          <w:lang w:eastAsia="es-MX"/>
        </w:rPr>
      </w:pPr>
      <w:r w:rsidRPr="00D00A88">
        <w:rPr>
          <w:rFonts w:ascii="Arial" w:hAnsi="Arial" w:cs="Arial"/>
          <w:sz w:val="24"/>
          <w:szCs w:val="24"/>
          <w:lang w:eastAsia="es-MX"/>
        </w:rPr>
        <w:t>Usted podrá manifestar su negativa para el tratamiento de sus datos personales al momento de proporcionar la información, o en cualquier momento posterior, mediante escrito libre presentado en las instalaciones de la SESEANL o a través del correo electrónico: transparencia@seseanl.gob.mx. No obstante, se le informa que, en caso de que solicite seguimiento y no autorice un medio de contacto, esta Secretaría Ejecutiva no podrá establecer comunicación posterior para ese fin.</w:t>
      </w:r>
    </w:p>
    <w:p w14:paraId="1BD7E237" w14:textId="77777777" w:rsidR="00D00A88" w:rsidRPr="00AA1826" w:rsidRDefault="00D00A88" w:rsidP="00D10DE2">
      <w:pPr>
        <w:spacing w:after="0" w:line="360" w:lineRule="auto"/>
        <w:jc w:val="both"/>
        <w:rPr>
          <w:rFonts w:ascii="Arial" w:hAnsi="Arial" w:cs="Arial"/>
          <w:b/>
          <w:sz w:val="24"/>
          <w:szCs w:val="24"/>
          <w:lang w:eastAsia="es-MX"/>
        </w:rPr>
      </w:pPr>
    </w:p>
    <w:p w14:paraId="75C71B8B" w14:textId="1AB6CE49" w:rsidR="00A32CF6" w:rsidRPr="00AA1826" w:rsidRDefault="00A32CF6" w:rsidP="00D10DE2">
      <w:pPr>
        <w:spacing w:after="0" w:line="360" w:lineRule="auto"/>
        <w:jc w:val="both"/>
        <w:rPr>
          <w:rFonts w:ascii="Arial" w:hAnsi="Arial" w:cs="Arial"/>
          <w:b/>
          <w:sz w:val="24"/>
          <w:szCs w:val="24"/>
          <w:lang w:eastAsia="es-MX"/>
        </w:rPr>
      </w:pPr>
      <w:r w:rsidRPr="00AA1826">
        <w:rPr>
          <w:rFonts w:ascii="Arial" w:hAnsi="Arial" w:cs="Arial"/>
          <w:b/>
          <w:sz w:val="24"/>
          <w:szCs w:val="24"/>
          <w:lang w:eastAsia="es-MX"/>
        </w:rPr>
        <w:t>VI. TRANSFERENCIAS</w:t>
      </w:r>
      <w:r w:rsidR="00AA1826">
        <w:rPr>
          <w:rFonts w:ascii="Arial" w:hAnsi="Arial" w:cs="Arial"/>
          <w:b/>
          <w:sz w:val="24"/>
          <w:szCs w:val="24"/>
          <w:lang w:eastAsia="es-MX"/>
        </w:rPr>
        <w:t>.</w:t>
      </w:r>
    </w:p>
    <w:p w14:paraId="65265B69" w14:textId="77777777" w:rsidR="00E314F4" w:rsidRPr="00E314F4" w:rsidRDefault="00E314F4" w:rsidP="00E314F4">
      <w:pPr>
        <w:jc w:val="both"/>
        <w:rPr>
          <w:rFonts w:ascii="Arial" w:hAnsi="Arial" w:cs="Arial"/>
          <w:sz w:val="24"/>
          <w:szCs w:val="24"/>
        </w:rPr>
      </w:pPr>
    </w:p>
    <w:p w14:paraId="0B8DC009" w14:textId="77777777" w:rsidR="00E314F4" w:rsidRPr="00E314F4" w:rsidRDefault="00E314F4" w:rsidP="00E314F4">
      <w:pPr>
        <w:jc w:val="both"/>
        <w:rPr>
          <w:rFonts w:ascii="Arial" w:hAnsi="Arial" w:cs="Arial"/>
          <w:sz w:val="24"/>
          <w:szCs w:val="24"/>
        </w:rPr>
      </w:pPr>
      <w:r w:rsidRPr="00E314F4">
        <w:rPr>
          <w:rFonts w:ascii="Arial" w:hAnsi="Arial" w:cs="Arial"/>
          <w:sz w:val="24"/>
          <w:szCs w:val="24"/>
        </w:rPr>
        <w:t>Los datos personales podrán ser comunicados internamente entre las áreas administrativas competentes de la Secretaría Ejecutiva del Sistema Estatal Anticorrupción del Estado de Nuevo León, únicamente cuando resulte necesario para el cumplimiento de las finalidades previstas en el presente aviso de privacidad y conforme a las atribuciones que correspondan a cada área.</w:t>
      </w:r>
    </w:p>
    <w:p w14:paraId="580CDA88" w14:textId="77777777" w:rsidR="00E314F4" w:rsidRPr="00E314F4" w:rsidRDefault="00E314F4" w:rsidP="00E314F4">
      <w:pPr>
        <w:jc w:val="both"/>
        <w:rPr>
          <w:rFonts w:ascii="Arial" w:hAnsi="Arial" w:cs="Arial"/>
          <w:sz w:val="24"/>
          <w:szCs w:val="24"/>
        </w:rPr>
      </w:pPr>
    </w:p>
    <w:p w14:paraId="00287544" w14:textId="77777777" w:rsidR="00E314F4" w:rsidRPr="00E314F4" w:rsidRDefault="00E314F4" w:rsidP="00E314F4">
      <w:pPr>
        <w:jc w:val="both"/>
        <w:rPr>
          <w:rFonts w:ascii="Arial" w:hAnsi="Arial" w:cs="Arial"/>
          <w:sz w:val="24"/>
          <w:szCs w:val="24"/>
        </w:rPr>
      </w:pPr>
      <w:r w:rsidRPr="00E314F4">
        <w:rPr>
          <w:rFonts w:ascii="Arial" w:hAnsi="Arial" w:cs="Arial"/>
          <w:sz w:val="24"/>
          <w:szCs w:val="24"/>
        </w:rPr>
        <w:t>Asimismo, podrán realizarse transferencias de datos personales a autoridades competentes cuando sean necesarias para atender requerimientos debidamente fundados y motivados, para el cumplimiento de obligaciones legales, o cuando exista disposición jurídica que así lo permita o exija, en términos de los artículos 23, 77 y 81 de la Ley de Protección de Datos Personales en Posesión de Sujetos Obligados del Estado de Nuevo León.</w:t>
      </w:r>
    </w:p>
    <w:p w14:paraId="2B276DB9" w14:textId="77777777" w:rsidR="00E314F4" w:rsidRPr="00E314F4" w:rsidRDefault="00E314F4" w:rsidP="00E314F4">
      <w:pPr>
        <w:jc w:val="both"/>
        <w:rPr>
          <w:rFonts w:ascii="Arial" w:hAnsi="Arial" w:cs="Arial"/>
          <w:sz w:val="24"/>
          <w:szCs w:val="24"/>
        </w:rPr>
      </w:pPr>
    </w:p>
    <w:p w14:paraId="22A918A5" w14:textId="77777777" w:rsidR="00E314F4" w:rsidRPr="00E314F4" w:rsidRDefault="00E314F4" w:rsidP="00E314F4">
      <w:pPr>
        <w:jc w:val="both"/>
        <w:rPr>
          <w:rFonts w:ascii="Arial" w:hAnsi="Arial" w:cs="Arial"/>
          <w:sz w:val="24"/>
          <w:szCs w:val="24"/>
        </w:rPr>
      </w:pPr>
      <w:r w:rsidRPr="00E314F4">
        <w:rPr>
          <w:rFonts w:ascii="Arial" w:hAnsi="Arial" w:cs="Arial"/>
          <w:sz w:val="24"/>
          <w:szCs w:val="24"/>
        </w:rPr>
        <w:t>Fuera de los supuestos anteriores, los datos personales no serán difundidos, distribuidos ni transferidos a terceros, salvo que medie el consentimiento de la persona titular o se actualice alguna de las excepciones previstas en la normativa aplicable.</w:t>
      </w:r>
    </w:p>
    <w:p w14:paraId="1E581E7D" w14:textId="77777777" w:rsidR="00E314F4" w:rsidRPr="00E314F4" w:rsidRDefault="00E314F4" w:rsidP="00D10DE2">
      <w:pPr>
        <w:spacing w:after="0" w:line="360" w:lineRule="auto"/>
        <w:jc w:val="both"/>
        <w:rPr>
          <w:rFonts w:ascii="Arial" w:hAnsi="Arial" w:cs="Arial"/>
          <w:sz w:val="24"/>
          <w:szCs w:val="24"/>
          <w:lang w:eastAsia="es-MX"/>
        </w:rPr>
      </w:pPr>
    </w:p>
    <w:p w14:paraId="6F83B36E" w14:textId="6D3C6D21" w:rsidR="00A32CF6" w:rsidRDefault="00A32CF6" w:rsidP="00D10DE2">
      <w:pPr>
        <w:spacing w:after="0" w:line="360" w:lineRule="auto"/>
        <w:jc w:val="both"/>
        <w:rPr>
          <w:rFonts w:ascii="Arial" w:eastAsia="Times New Roman" w:hAnsi="Arial" w:cs="Arial"/>
          <w:b/>
          <w:bCs/>
          <w:sz w:val="24"/>
          <w:szCs w:val="24"/>
          <w:lang w:eastAsia="es-MX"/>
        </w:rPr>
      </w:pPr>
      <w:r w:rsidRPr="00AA1826">
        <w:rPr>
          <w:rFonts w:ascii="Arial" w:hAnsi="Arial" w:cs="Arial"/>
          <w:b/>
          <w:sz w:val="24"/>
          <w:szCs w:val="24"/>
          <w:lang w:eastAsia="es-MX"/>
        </w:rPr>
        <w:t>VII.</w:t>
      </w:r>
      <w:r w:rsidRPr="00A32CF6">
        <w:rPr>
          <w:rFonts w:ascii="Arial" w:hAnsi="Arial" w:cs="Arial"/>
          <w:sz w:val="24"/>
          <w:szCs w:val="24"/>
          <w:lang w:eastAsia="es-MX"/>
        </w:rPr>
        <w:t xml:space="preserve"> </w:t>
      </w:r>
      <w:r w:rsidR="000D1D9A" w:rsidRPr="00180E2E">
        <w:rPr>
          <w:rFonts w:ascii="Arial" w:eastAsia="Times New Roman" w:hAnsi="Arial" w:cs="Arial"/>
          <w:b/>
          <w:bCs/>
          <w:sz w:val="24"/>
          <w:szCs w:val="24"/>
          <w:lang w:eastAsia="es-MX"/>
        </w:rPr>
        <w:t>MECANISMOS, MEDIOS Y PROCEDIMIENTOS DISPONIBLES PARA EJERCER LOS DERECHOS ARCO:</w:t>
      </w:r>
    </w:p>
    <w:p w14:paraId="42337324" w14:textId="77777777" w:rsidR="000D1D9A" w:rsidRPr="00A32CF6" w:rsidRDefault="000D1D9A" w:rsidP="00D10DE2">
      <w:pPr>
        <w:spacing w:after="0" w:line="360" w:lineRule="auto"/>
        <w:jc w:val="both"/>
        <w:rPr>
          <w:rFonts w:ascii="Arial" w:hAnsi="Arial" w:cs="Arial"/>
          <w:sz w:val="24"/>
          <w:szCs w:val="24"/>
          <w:lang w:eastAsia="es-MX"/>
        </w:rPr>
      </w:pPr>
    </w:p>
    <w:p w14:paraId="28F38165" w14:textId="383C2EF7" w:rsidR="00D10DE2" w:rsidRDefault="00D10DE2" w:rsidP="00D10DE2">
      <w:p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Usted cuenta con la posibilidad de ejercer en todo momento los derechos Acceso, Rectificación, Cancelación y Oposición (ARCO), así como el de portabilidad de los datos, ya sea por su propia cuenta o por medio de su representante.</w:t>
      </w:r>
    </w:p>
    <w:p w14:paraId="77E27EE3" w14:textId="77777777" w:rsidR="00B00B8C" w:rsidRPr="00D10DE2" w:rsidRDefault="00B00B8C" w:rsidP="00D10DE2">
      <w:pPr>
        <w:spacing w:after="0" w:line="360" w:lineRule="auto"/>
        <w:jc w:val="both"/>
        <w:rPr>
          <w:rFonts w:ascii="Arial" w:eastAsia="Times New Roman" w:hAnsi="Arial" w:cs="Arial"/>
          <w:sz w:val="24"/>
          <w:szCs w:val="24"/>
          <w:lang w:eastAsia="es-MX"/>
        </w:rPr>
      </w:pPr>
    </w:p>
    <w:p w14:paraId="20B7B904" w14:textId="77777777" w:rsidR="00D10DE2" w:rsidRPr="00D10DE2" w:rsidRDefault="00D10DE2" w:rsidP="00D10DE2">
      <w:p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Cuando los ejerza directamente, deberá acreditar su identidad. Cuando los ejerza a través de un representante, este último deberá acreditar tanto su identidad, así como la del titular, y su personalidad (mediante instrumento público o carta poder simple, firmada ante dos testigos, anexando copia simple de las identificaciones oficiales de quienes intervengan en la suscripción del mismo, o declaración en comparecencia personal del titular ante la Unidad Transparencia).</w:t>
      </w:r>
    </w:p>
    <w:p w14:paraId="43418035" w14:textId="77777777" w:rsidR="00D10DE2" w:rsidRPr="00D10DE2" w:rsidRDefault="00D10DE2" w:rsidP="00D10DE2">
      <w:pPr>
        <w:spacing w:after="0" w:line="360" w:lineRule="auto"/>
        <w:jc w:val="both"/>
        <w:rPr>
          <w:rFonts w:ascii="Arial" w:eastAsia="Times New Roman" w:hAnsi="Arial" w:cs="Arial"/>
          <w:sz w:val="24"/>
          <w:szCs w:val="24"/>
          <w:lang w:eastAsia="es-MX"/>
        </w:rPr>
      </w:pPr>
    </w:p>
    <w:p w14:paraId="42E03C1B" w14:textId="77777777" w:rsidR="00D10DE2" w:rsidRPr="00D10DE2" w:rsidRDefault="00D10DE2" w:rsidP="00D10DE2">
      <w:pPr>
        <w:spacing w:after="0" w:line="360" w:lineRule="auto"/>
        <w:jc w:val="both"/>
        <w:rPr>
          <w:rFonts w:ascii="Arial" w:hAnsi="Arial" w:cs="Arial"/>
          <w:sz w:val="24"/>
          <w:szCs w:val="24"/>
          <w:lang w:eastAsia="es-MX"/>
        </w:rPr>
      </w:pPr>
      <w:r w:rsidRPr="00D10DE2">
        <w:rPr>
          <w:rFonts w:ascii="Arial" w:hAnsi="Arial" w:cs="Arial"/>
          <w:sz w:val="24"/>
          <w:szCs w:val="24"/>
          <w:lang w:eastAsia="es-MX"/>
        </w:rPr>
        <w:t xml:space="preserve">En ese sentido, usted tiene el derecho a acceder a los datos personales que obren en posesión del área administrativa denominada “Secretaría Técnica” a través de la “Unidad de Transparencia” y a conocer la información relacionada con las condiciones y generalidades de su tratamiento </w:t>
      </w:r>
      <w:r w:rsidRPr="00D10DE2">
        <w:rPr>
          <w:rFonts w:ascii="Arial" w:hAnsi="Arial" w:cs="Arial"/>
          <w:i/>
          <w:iCs/>
          <w:sz w:val="24"/>
          <w:szCs w:val="24"/>
          <w:lang w:eastAsia="es-MX"/>
        </w:rPr>
        <w:t>(Acceso)</w:t>
      </w:r>
      <w:r w:rsidRPr="00D10DE2">
        <w:rPr>
          <w:rFonts w:ascii="Arial" w:hAnsi="Arial" w:cs="Arial"/>
          <w:sz w:val="24"/>
          <w:szCs w:val="24"/>
          <w:lang w:eastAsia="es-MX"/>
        </w:rPr>
        <w:t>.</w:t>
      </w:r>
    </w:p>
    <w:p w14:paraId="2F6EC342" w14:textId="77777777" w:rsidR="00D10DE2" w:rsidRPr="00D10DE2" w:rsidRDefault="00D10DE2" w:rsidP="00D10DE2">
      <w:pPr>
        <w:spacing w:after="0" w:line="360" w:lineRule="auto"/>
        <w:jc w:val="both"/>
        <w:rPr>
          <w:rFonts w:ascii="Arial" w:eastAsia="Times New Roman" w:hAnsi="Arial" w:cs="Arial"/>
          <w:sz w:val="24"/>
          <w:szCs w:val="24"/>
          <w:lang w:eastAsia="es-MX"/>
        </w:rPr>
      </w:pPr>
    </w:p>
    <w:p w14:paraId="47458096" w14:textId="77777777" w:rsidR="00D10DE2" w:rsidRPr="00D10DE2" w:rsidRDefault="00D10DE2" w:rsidP="00D10DE2">
      <w:p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 xml:space="preserve">Asimismo, los titulares de datos personales cuentan en todo momento con la posibilidad legal de solicitar la corrección de su información personal, en caso de que este desactualizada, sea inexacta o incompleta </w:t>
      </w:r>
      <w:r w:rsidRPr="00D10DE2">
        <w:rPr>
          <w:rFonts w:ascii="Arial" w:eastAsia="Times New Roman" w:hAnsi="Arial" w:cs="Arial"/>
          <w:i/>
          <w:iCs/>
          <w:sz w:val="24"/>
          <w:szCs w:val="24"/>
          <w:lang w:eastAsia="es-MX"/>
        </w:rPr>
        <w:t>(Rectificación)</w:t>
      </w:r>
      <w:r w:rsidRPr="00D10DE2">
        <w:rPr>
          <w:rFonts w:ascii="Arial" w:eastAsia="Times New Roman" w:hAnsi="Arial" w:cs="Arial"/>
          <w:sz w:val="24"/>
          <w:szCs w:val="24"/>
          <w:lang w:eastAsia="es-MX"/>
        </w:rPr>
        <w:t>.</w:t>
      </w:r>
    </w:p>
    <w:p w14:paraId="5062CA84" w14:textId="77777777" w:rsidR="00D10DE2" w:rsidRPr="00D10DE2" w:rsidRDefault="00D10DE2" w:rsidP="00D10DE2">
      <w:pPr>
        <w:spacing w:after="0" w:line="360" w:lineRule="auto"/>
        <w:jc w:val="both"/>
        <w:rPr>
          <w:rFonts w:ascii="Arial" w:eastAsia="Times New Roman" w:hAnsi="Arial" w:cs="Arial"/>
          <w:sz w:val="24"/>
          <w:szCs w:val="24"/>
          <w:lang w:eastAsia="es-MX"/>
        </w:rPr>
      </w:pPr>
    </w:p>
    <w:p w14:paraId="7900037D" w14:textId="77777777" w:rsidR="00D10DE2" w:rsidRPr="00D10DE2" w:rsidRDefault="00D10DE2" w:rsidP="00D10DE2">
      <w:pPr>
        <w:spacing w:after="0" w:line="360" w:lineRule="auto"/>
        <w:jc w:val="both"/>
        <w:rPr>
          <w:rFonts w:ascii="Arial" w:eastAsia="Times New Roman" w:hAnsi="Arial" w:cs="Arial"/>
          <w:i/>
          <w:iCs/>
          <w:sz w:val="24"/>
          <w:szCs w:val="24"/>
          <w:lang w:eastAsia="es-MX"/>
        </w:rPr>
      </w:pPr>
      <w:r w:rsidRPr="00D10DE2">
        <w:rPr>
          <w:rFonts w:ascii="Arial" w:eastAsia="Times New Roman" w:hAnsi="Arial" w:cs="Arial"/>
          <w:sz w:val="24"/>
          <w:szCs w:val="24"/>
          <w:lang w:eastAsia="es-MX"/>
        </w:rPr>
        <w:t xml:space="preserve">Igualmente, puede solicitar que se elimine su información de nuestros registros o bases de datos, cuando consideren que la misma no está siendo utilizada conforme a los principios, deberes previstos en los Lineamientos sobre principios y deberes de protección de datos personales en posesión de los sujetos obligados, así como en la Ley de Protección de Datos Personales en Posesión de Sujetos Obligados. También, cuando hayan dejado de ser necesarios para la finalidad para la cual fueron recabados </w:t>
      </w:r>
      <w:r w:rsidRPr="00D10DE2">
        <w:rPr>
          <w:rFonts w:ascii="Arial" w:eastAsia="Times New Roman" w:hAnsi="Arial" w:cs="Arial"/>
          <w:i/>
          <w:iCs/>
          <w:sz w:val="24"/>
          <w:szCs w:val="24"/>
          <w:lang w:eastAsia="es-MX"/>
        </w:rPr>
        <w:t>(Cancelación).</w:t>
      </w:r>
    </w:p>
    <w:p w14:paraId="1092D4F0" w14:textId="77777777" w:rsidR="00D10DE2" w:rsidRPr="00D10DE2" w:rsidRDefault="00D10DE2" w:rsidP="00D10DE2">
      <w:pPr>
        <w:spacing w:after="0" w:line="360" w:lineRule="auto"/>
        <w:jc w:val="both"/>
        <w:rPr>
          <w:rFonts w:ascii="Arial" w:eastAsia="Times New Roman" w:hAnsi="Arial" w:cs="Arial"/>
          <w:sz w:val="24"/>
          <w:szCs w:val="24"/>
          <w:lang w:eastAsia="es-MX"/>
        </w:rPr>
      </w:pPr>
    </w:p>
    <w:p w14:paraId="6BFFBED8" w14:textId="77777777" w:rsidR="00D10DE2" w:rsidRPr="00D10DE2" w:rsidRDefault="00D10DE2" w:rsidP="00D10DE2">
      <w:p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lastRenderedPageBreak/>
        <w:t xml:space="preserve">Finalmente, usted puede oponerse al uso de sus datos personales para fines específicos cuando se cause un daño o perjuicio al titular, o estos produzcan efectos jurídicos no deseados o afecte de manera significativa sus intereses, derechos o libertades </w:t>
      </w:r>
      <w:r w:rsidRPr="00D10DE2">
        <w:rPr>
          <w:rFonts w:ascii="Arial" w:eastAsia="Times New Roman" w:hAnsi="Arial" w:cs="Arial"/>
          <w:i/>
          <w:iCs/>
          <w:sz w:val="24"/>
          <w:szCs w:val="24"/>
          <w:lang w:eastAsia="es-MX"/>
        </w:rPr>
        <w:t>(Oposición)</w:t>
      </w:r>
      <w:r w:rsidRPr="00D10DE2">
        <w:rPr>
          <w:rFonts w:ascii="Arial" w:eastAsia="Times New Roman" w:hAnsi="Arial" w:cs="Arial"/>
          <w:sz w:val="24"/>
          <w:szCs w:val="24"/>
          <w:lang w:eastAsia="es-MX"/>
        </w:rPr>
        <w:t>. Estos derechos se encuentran ligados al tratamiento de sus datos personales, y se conocen comúnmente como derechos ARCO.</w:t>
      </w:r>
    </w:p>
    <w:p w14:paraId="4D49657F" w14:textId="77777777" w:rsidR="00D10DE2" w:rsidRPr="00D10DE2" w:rsidRDefault="00D10DE2" w:rsidP="00D10DE2">
      <w:pPr>
        <w:spacing w:after="0" w:line="360" w:lineRule="auto"/>
        <w:jc w:val="both"/>
        <w:rPr>
          <w:rFonts w:ascii="Arial" w:eastAsia="Times New Roman" w:hAnsi="Arial" w:cs="Arial"/>
          <w:sz w:val="24"/>
          <w:szCs w:val="24"/>
          <w:lang w:eastAsia="es-MX"/>
        </w:rPr>
      </w:pPr>
    </w:p>
    <w:p w14:paraId="13C78AE3" w14:textId="77777777" w:rsidR="00D10DE2" w:rsidRPr="00D10DE2" w:rsidRDefault="00D10DE2" w:rsidP="00D10DE2">
      <w:p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En atención al artículo 63 de la Ley de Protección Datos Personales en Posesión de Sujetos Obligados, la solicitud de derechos ARCO, deberá contener los requisitos mínimos que se detallan a continuación:</w:t>
      </w:r>
    </w:p>
    <w:p w14:paraId="6927E075" w14:textId="77777777" w:rsidR="00D10DE2" w:rsidRPr="00D10DE2" w:rsidRDefault="00D10DE2" w:rsidP="00D10DE2">
      <w:pPr>
        <w:spacing w:after="0" w:line="360" w:lineRule="auto"/>
        <w:jc w:val="both"/>
        <w:rPr>
          <w:rFonts w:ascii="Arial" w:eastAsia="Times New Roman" w:hAnsi="Arial" w:cs="Arial"/>
          <w:sz w:val="24"/>
          <w:szCs w:val="24"/>
          <w:lang w:eastAsia="es-MX"/>
        </w:rPr>
      </w:pPr>
    </w:p>
    <w:p w14:paraId="39DAD8F9" w14:textId="77777777" w:rsidR="00D10DE2" w:rsidRPr="00D10DE2" w:rsidRDefault="00D10DE2" w:rsidP="00D10DE2">
      <w:pPr>
        <w:numPr>
          <w:ilvl w:val="0"/>
          <w:numId w:val="11"/>
        </w:num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El nombre del titular y su domicilio o cualquier otro medio para recibir notificaciones;</w:t>
      </w:r>
    </w:p>
    <w:p w14:paraId="1BC29496" w14:textId="77777777" w:rsidR="00D10DE2" w:rsidRPr="00D10DE2" w:rsidRDefault="00D10DE2" w:rsidP="00D10DE2">
      <w:pPr>
        <w:numPr>
          <w:ilvl w:val="0"/>
          <w:numId w:val="11"/>
        </w:num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Los documentos que acrediten la identidad del titular y, en su caso, la personalidad e identidad de su representante;</w:t>
      </w:r>
    </w:p>
    <w:p w14:paraId="12CB06F3" w14:textId="77777777" w:rsidR="00D10DE2" w:rsidRPr="00D10DE2" w:rsidRDefault="00D10DE2" w:rsidP="00D10DE2">
      <w:pPr>
        <w:numPr>
          <w:ilvl w:val="0"/>
          <w:numId w:val="11"/>
        </w:num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De ser posible, el área responsable que trata los datos personales y ante el cual se presenta la solicitud;</w:t>
      </w:r>
    </w:p>
    <w:p w14:paraId="11D6648F" w14:textId="77777777" w:rsidR="00D10DE2" w:rsidRPr="00D10DE2" w:rsidRDefault="00D10DE2" w:rsidP="00D10DE2">
      <w:pPr>
        <w:numPr>
          <w:ilvl w:val="0"/>
          <w:numId w:val="11"/>
        </w:num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La descripción clara y precisa de los datos personales respecto de los que se busca ejercer alguno de los derechos ARCO, salvo que se trate del derecho de acceso;</w:t>
      </w:r>
    </w:p>
    <w:p w14:paraId="68DC71FA" w14:textId="77777777" w:rsidR="00D10DE2" w:rsidRPr="00D10DE2" w:rsidRDefault="00D10DE2" w:rsidP="00D10DE2">
      <w:pPr>
        <w:numPr>
          <w:ilvl w:val="0"/>
          <w:numId w:val="11"/>
        </w:num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La descripción del derecho ARCO que se pretende ejercer, o bien, lo que solicita el titular;</w:t>
      </w:r>
    </w:p>
    <w:p w14:paraId="6C0D6E37" w14:textId="77777777" w:rsidR="00D10DE2" w:rsidRPr="00D10DE2" w:rsidRDefault="00D10DE2" w:rsidP="00D10DE2">
      <w:pPr>
        <w:numPr>
          <w:ilvl w:val="0"/>
          <w:numId w:val="11"/>
        </w:numPr>
        <w:spacing w:after="0" w:line="360" w:lineRule="auto"/>
        <w:jc w:val="both"/>
        <w:rPr>
          <w:rFonts w:ascii="Arial" w:eastAsia="Times New Roman" w:hAnsi="Arial" w:cs="Arial"/>
          <w:sz w:val="24"/>
          <w:szCs w:val="24"/>
          <w:lang w:eastAsia="es-MX"/>
        </w:rPr>
      </w:pPr>
      <w:r w:rsidRPr="00D10DE2">
        <w:rPr>
          <w:rFonts w:ascii="Arial" w:eastAsia="Times New Roman" w:hAnsi="Arial" w:cs="Arial"/>
          <w:sz w:val="24"/>
          <w:szCs w:val="24"/>
          <w:lang w:eastAsia="es-MX"/>
        </w:rPr>
        <w:t>Cualquier otro elemento o documento que facilite la localización de los datos personales, en su caso.</w:t>
      </w:r>
    </w:p>
    <w:p w14:paraId="5C0BAAFE" w14:textId="77777777" w:rsidR="00D10DE2" w:rsidRDefault="00D10DE2" w:rsidP="00D10DE2">
      <w:pPr>
        <w:spacing w:after="0" w:line="360" w:lineRule="auto"/>
        <w:jc w:val="both"/>
        <w:rPr>
          <w:rFonts w:ascii="Arial" w:hAnsi="Arial" w:cs="Arial"/>
          <w:sz w:val="24"/>
          <w:szCs w:val="24"/>
          <w:lang w:eastAsia="es-MX"/>
        </w:rPr>
      </w:pPr>
    </w:p>
    <w:p w14:paraId="2E79A833" w14:textId="0C36871E" w:rsidR="00D10DE2" w:rsidRPr="00D10DE2" w:rsidRDefault="00A32CF6" w:rsidP="00D10DE2">
      <w:pPr>
        <w:spacing w:after="0" w:line="360" w:lineRule="auto"/>
        <w:jc w:val="both"/>
        <w:rPr>
          <w:rFonts w:ascii="Arial" w:eastAsia="Times New Roman" w:hAnsi="Arial" w:cs="Arial"/>
          <w:sz w:val="24"/>
          <w:szCs w:val="24"/>
          <w:lang w:eastAsia="es-MX"/>
        </w:rPr>
      </w:pPr>
      <w:r w:rsidRPr="00A32CF6">
        <w:rPr>
          <w:rFonts w:ascii="Arial" w:hAnsi="Arial" w:cs="Arial"/>
          <w:sz w:val="24"/>
          <w:szCs w:val="24"/>
          <w:lang w:eastAsia="es-MX"/>
        </w:rPr>
        <w:t>Las solicitudes pueden presentarse de forma presencial en la Unidad de Transparencia de la SESEANL, ubicada en Escobedo 637, zona Centro, Monterrey, N.L., C.P. 64000, teléfono 81 3143 7710, en un horario de lunes a viernes de 9:00 a 17:00 horas; o a través de la Plataforma Nacional de Transparencia:</w:t>
      </w:r>
      <w:r w:rsidR="00D10DE2">
        <w:rPr>
          <w:rFonts w:ascii="Arial" w:hAnsi="Arial" w:cs="Arial"/>
          <w:sz w:val="24"/>
          <w:szCs w:val="24"/>
          <w:lang w:eastAsia="es-MX"/>
        </w:rPr>
        <w:t xml:space="preserve"> </w:t>
      </w:r>
      <w:hyperlink r:id="rId7" w:history="1">
        <w:r w:rsidR="00D10DE2" w:rsidRPr="008B11E9">
          <w:rPr>
            <w:rStyle w:val="Hipervnculo"/>
            <w:rFonts w:ascii="Arial" w:hAnsi="Arial" w:cs="Arial"/>
            <w:sz w:val="24"/>
            <w:szCs w:val="24"/>
            <w:lang w:eastAsia="es-MX"/>
          </w:rPr>
          <w:t>http://www.plataformadetransparencia.org.mx</w:t>
        </w:r>
      </w:hyperlink>
      <w:r w:rsidR="00D10DE2" w:rsidRPr="00D10DE2">
        <w:rPr>
          <w:rFonts w:ascii="Arial" w:eastAsia="Times New Roman" w:hAnsi="Arial" w:cs="Arial"/>
          <w:sz w:val="24"/>
          <w:szCs w:val="24"/>
          <w:lang w:eastAsia="es-MX"/>
        </w:rPr>
        <w:t xml:space="preserve"> o en su caso, a través del siguiente correo electrónico: </w:t>
      </w:r>
      <w:hyperlink r:id="rId8" w:history="1">
        <w:r w:rsidR="00D10DE2" w:rsidRPr="00D10DE2">
          <w:rPr>
            <w:rFonts w:ascii="Arial" w:eastAsia="Times New Roman" w:hAnsi="Arial" w:cs="Arial"/>
            <w:sz w:val="24"/>
            <w:szCs w:val="24"/>
            <w:u w:val="single"/>
            <w:lang w:eastAsia="es-MX"/>
          </w:rPr>
          <w:t>transparencia@seseanl.gob.mx</w:t>
        </w:r>
      </w:hyperlink>
      <w:r w:rsidR="00D10DE2" w:rsidRPr="00D10DE2">
        <w:rPr>
          <w:rFonts w:ascii="Arial" w:eastAsia="Times New Roman" w:hAnsi="Arial" w:cs="Arial"/>
          <w:sz w:val="24"/>
          <w:szCs w:val="24"/>
          <w:lang w:eastAsia="es-MX"/>
        </w:rPr>
        <w:t xml:space="preserve"> </w:t>
      </w:r>
    </w:p>
    <w:p w14:paraId="72F2C273" w14:textId="40C313EC" w:rsidR="00A32CF6" w:rsidRPr="00A32CF6" w:rsidRDefault="00A32CF6" w:rsidP="00D10DE2">
      <w:pPr>
        <w:spacing w:after="0" w:line="360" w:lineRule="auto"/>
        <w:jc w:val="both"/>
        <w:rPr>
          <w:rFonts w:ascii="Arial" w:hAnsi="Arial" w:cs="Arial"/>
          <w:sz w:val="24"/>
          <w:szCs w:val="24"/>
          <w:lang w:eastAsia="es-MX"/>
        </w:rPr>
      </w:pPr>
    </w:p>
    <w:p w14:paraId="661AA3B2" w14:textId="472ABD68" w:rsidR="00A32CF6" w:rsidRDefault="00A32CF6" w:rsidP="00D10DE2">
      <w:pPr>
        <w:spacing w:after="0" w:line="360" w:lineRule="auto"/>
        <w:jc w:val="both"/>
        <w:rPr>
          <w:rFonts w:ascii="Arial" w:hAnsi="Arial" w:cs="Arial"/>
          <w:b/>
          <w:sz w:val="24"/>
          <w:szCs w:val="24"/>
          <w:lang w:eastAsia="es-MX"/>
        </w:rPr>
      </w:pPr>
      <w:r w:rsidRPr="00D10DE2">
        <w:rPr>
          <w:rFonts w:ascii="Arial" w:hAnsi="Arial" w:cs="Arial"/>
          <w:b/>
          <w:sz w:val="24"/>
          <w:szCs w:val="24"/>
          <w:lang w:eastAsia="es-MX"/>
        </w:rPr>
        <w:t>VIII. DOMICILIO DE LA UNIDAD DE TRANSPARENCIA</w:t>
      </w:r>
    </w:p>
    <w:p w14:paraId="4DB10AD5" w14:textId="77777777" w:rsidR="00B00B8C" w:rsidRPr="00D10DE2" w:rsidRDefault="00B00B8C" w:rsidP="00D10DE2">
      <w:pPr>
        <w:spacing w:after="0" w:line="360" w:lineRule="auto"/>
        <w:jc w:val="both"/>
        <w:rPr>
          <w:rFonts w:ascii="Arial" w:hAnsi="Arial" w:cs="Arial"/>
          <w:b/>
          <w:sz w:val="24"/>
          <w:szCs w:val="24"/>
          <w:lang w:eastAsia="es-MX"/>
        </w:rPr>
      </w:pPr>
    </w:p>
    <w:p w14:paraId="49316C9B" w14:textId="08205B64" w:rsidR="00B00B8C" w:rsidRDefault="00A32CF6" w:rsidP="00D10DE2">
      <w:pPr>
        <w:spacing w:after="0" w:line="360" w:lineRule="auto"/>
        <w:jc w:val="both"/>
        <w:rPr>
          <w:rFonts w:ascii="Arial" w:hAnsi="Arial" w:cs="Arial"/>
          <w:sz w:val="24"/>
          <w:szCs w:val="24"/>
          <w:lang w:eastAsia="es-MX"/>
        </w:rPr>
      </w:pPr>
      <w:r w:rsidRPr="00A32CF6">
        <w:rPr>
          <w:rFonts w:ascii="Arial" w:hAnsi="Arial" w:cs="Arial"/>
          <w:sz w:val="24"/>
          <w:szCs w:val="24"/>
          <w:lang w:eastAsia="es-MX"/>
        </w:rPr>
        <w:t>Unidad de Transparencia de la Secretaría Ejecutiva del Sistema Estatal Anticorrupción del Estado de Nuevo León</w:t>
      </w:r>
      <w:r w:rsidR="00B00B8C">
        <w:rPr>
          <w:rFonts w:ascii="Arial" w:hAnsi="Arial" w:cs="Arial"/>
          <w:sz w:val="24"/>
          <w:szCs w:val="24"/>
          <w:lang w:eastAsia="es-MX"/>
        </w:rPr>
        <w:t>.</w:t>
      </w:r>
    </w:p>
    <w:p w14:paraId="2706CF7D" w14:textId="59666B5B" w:rsidR="00A32CF6" w:rsidRPr="00A32CF6" w:rsidRDefault="00A32CF6" w:rsidP="00B00B8C">
      <w:pPr>
        <w:spacing w:after="0" w:line="360" w:lineRule="auto"/>
        <w:rPr>
          <w:rFonts w:ascii="Arial" w:hAnsi="Arial" w:cs="Arial"/>
          <w:sz w:val="24"/>
          <w:szCs w:val="24"/>
          <w:lang w:eastAsia="es-MX"/>
        </w:rPr>
      </w:pPr>
      <w:r w:rsidRPr="00A32CF6">
        <w:rPr>
          <w:rFonts w:ascii="Arial" w:hAnsi="Arial" w:cs="Arial"/>
          <w:sz w:val="24"/>
          <w:szCs w:val="24"/>
          <w:lang w:eastAsia="es-MX"/>
        </w:rPr>
        <w:br/>
      </w:r>
      <w:r w:rsidRPr="00A32CF6">
        <w:rPr>
          <w:rFonts w:ascii="Segoe UI Emoji" w:hAnsi="Segoe UI Emoji" w:cs="Segoe UI Emoji"/>
          <w:sz w:val="24"/>
          <w:szCs w:val="24"/>
          <w:lang w:eastAsia="es-MX"/>
        </w:rPr>
        <w:t>📍</w:t>
      </w:r>
      <w:r w:rsidRPr="00A32CF6">
        <w:rPr>
          <w:rFonts w:ascii="Arial" w:hAnsi="Arial" w:cs="Arial"/>
          <w:sz w:val="24"/>
          <w:szCs w:val="24"/>
          <w:lang w:eastAsia="es-MX"/>
        </w:rPr>
        <w:t xml:space="preserve"> Calle Escobedo número 637, zona Centro, Monterrey, N.L., C.P. 64000</w:t>
      </w:r>
      <w:r w:rsidRPr="00A32CF6">
        <w:rPr>
          <w:rFonts w:ascii="Arial" w:hAnsi="Arial" w:cs="Arial"/>
          <w:sz w:val="24"/>
          <w:szCs w:val="24"/>
          <w:lang w:eastAsia="es-MX"/>
        </w:rPr>
        <w:br/>
      </w:r>
      <w:r w:rsidRPr="00A32CF6">
        <w:rPr>
          <w:rFonts w:ascii="Segoe UI Emoji" w:hAnsi="Segoe UI Emoji" w:cs="Segoe UI Emoji"/>
          <w:sz w:val="24"/>
          <w:szCs w:val="24"/>
          <w:lang w:eastAsia="es-MX"/>
        </w:rPr>
        <w:t>📞</w:t>
      </w:r>
      <w:r w:rsidRPr="00A32CF6">
        <w:rPr>
          <w:rFonts w:ascii="Arial" w:hAnsi="Arial" w:cs="Arial"/>
          <w:sz w:val="24"/>
          <w:szCs w:val="24"/>
          <w:lang w:eastAsia="es-MX"/>
        </w:rPr>
        <w:t xml:space="preserve"> Teléfono: 81 3143 7710</w:t>
      </w:r>
      <w:r w:rsidRPr="00A32CF6">
        <w:rPr>
          <w:rFonts w:ascii="Arial" w:hAnsi="Arial" w:cs="Arial"/>
          <w:sz w:val="24"/>
          <w:szCs w:val="24"/>
          <w:lang w:eastAsia="es-MX"/>
        </w:rPr>
        <w:br/>
      </w:r>
      <w:r w:rsidRPr="00A32CF6">
        <w:rPr>
          <w:rFonts w:ascii="Segoe UI Emoji" w:hAnsi="Segoe UI Emoji" w:cs="Segoe UI Emoji"/>
          <w:sz w:val="24"/>
          <w:szCs w:val="24"/>
          <w:lang w:eastAsia="es-MX"/>
        </w:rPr>
        <w:t>🕘</w:t>
      </w:r>
      <w:r w:rsidRPr="00A32CF6">
        <w:rPr>
          <w:rFonts w:ascii="Arial" w:hAnsi="Arial" w:cs="Arial"/>
          <w:sz w:val="24"/>
          <w:szCs w:val="24"/>
          <w:lang w:eastAsia="es-MX"/>
        </w:rPr>
        <w:t xml:space="preserve"> Horario: Lunes a viernes de 09:00 a 17:00 horas</w:t>
      </w:r>
      <w:r w:rsidRPr="00A32CF6">
        <w:rPr>
          <w:rFonts w:ascii="Arial" w:hAnsi="Arial" w:cs="Arial"/>
          <w:sz w:val="24"/>
          <w:szCs w:val="24"/>
          <w:lang w:eastAsia="es-MX"/>
        </w:rPr>
        <w:br/>
      </w:r>
      <w:r w:rsidRPr="00A32CF6">
        <w:rPr>
          <w:rFonts w:ascii="Segoe UI Emoji" w:hAnsi="Segoe UI Emoji" w:cs="Segoe UI Emoji"/>
          <w:sz w:val="24"/>
          <w:szCs w:val="24"/>
          <w:lang w:eastAsia="es-MX"/>
        </w:rPr>
        <w:t>📧</w:t>
      </w:r>
      <w:r w:rsidRPr="00A32CF6">
        <w:rPr>
          <w:rFonts w:ascii="Arial" w:hAnsi="Arial" w:cs="Arial"/>
          <w:sz w:val="24"/>
          <w:szCs w:val="24"/>
          <w:lang w:eastAsia="es-MX"/>
        </w:rPr>
        <w:t xml:space="preserve"> Correo electrónico: transparencia@seseanl.gob.mx</w:t>
      </w:r>
    </w:p>
    <w:p w14:paraId="4B52B07F" w14:textId="5C5EC014" w:rsidR="00A32CF6" w:rsidRPr="00A32CF6" w:rsidRDefault="00A32CF6" w:rsidP="00D10DE2">
      <w:pPr>
        <w:spacing w:after="0" w:line="360" w:lineRule="auto"/>
        <w:jc w:val="both"/>
        <w:rPr>
          <w:rFonts w:ascii="Arial" w:hAnsi="Arial" w:cs="Arial"/>
          <w:sz w:val="24"/>
          <w:szCs w:val="24"/>
          <w:lang w:eastAsia="es-MX"/>
        </w:rPr>
      </w:pPr>
    </w:p>
    <w:p w14:paraId="3E49D9EB" w14:textId="39FB944F" w:rsidR="00A32CF6" w:rsidRDefault="00A32CF6" w:rsidP="00D10DE2">
      <w:pPr>
        <w:spacing w:after="0" w:line="360" w:lineRule="auto"/>
        <w:jc w:val="both"/>
        <w:rPr>
          <w:rFonts w:ascii="Arial" w:eastAsia="Times New Roman" w:hAnsi="Arial" w:cs="Arial"/>
          <w:b/>
          <w:bCs/>
          <w:sz w:val="24"/>
          <w:szCs w:val="24"/>
          <w:lang w:eastAsia="es-MX"/>
        </w:rPr>
      </w:pPr>
      <w:r w:rsidRPr="00D10DE2">
        <w:rPr>
          <w:rFonts w:ascii="Arial" w:hAnsi="Arial" w:cs="Arial"/>
          <w:b/>
          <w:sz w:val="24"/>
          <w:szCs w:val="24"/>
          <w:lang w:eastAsia="es-MX"/>
        </w:rPr>
        <w:t xml:space="preserve">IX. </w:t>
      </w:r>
      <w:r w:rsidR="00D10DE2" w:rsidRPr="00180E2E">
        <w:rPr>
          <w:rFonts w:ascii="Arial" w:eastAsia="Times New Roman" w:hAnsi="Arial" w:cs="Arial"/>
          <w:b/>
          <w:bCs/>
          <w:sz w:val="24"/>
          <w:szCs w:val="24"/>
          <w:lang w:eastAsia="es-MX"/>
        </w:rPr>
        <w:t>MEDIOS A TRAVÉS DE LOS CUALES EL RESPONSABLE COMUNICARÁ A LOS TITULARES LOS CAMBIOS AL AVISO DE PRIVACIDAD.</w:t>
      </w:r>
    </w:p>
    <w:p w14:paraId="03757AC3" w14:textId="77777777" w:rsidR="00B00B8C" w:rsidRPr="00D10DE2" w:rsidRDefault="00B00B8C" w:rsidP="00D10DE2">
      <w:pPr>
        <w:spacing w:after="0" w:line="360" w:lineRule="auto"/>
        <w:jc w:val="both"/>
        <w:rPr>
          <w:rFonts w:ascii="Arial" w:hAnsi="Arial" w:cs="Arial"/>
          <w:b/>
          <w:sz w:val="24"/>
          <w:szCs w:val="24"/>
          <w:lang w:eastAsia="es-MX"/>
        </w:rPr>
      </w:pPr>
    </w:p>
    <w:p w14:paraId="29E14427" w14:textId="77777777" w:rsidR="00B00B8C" w:rsidRDefault="00A32CF6" w:rsidP="00D10DE2">
      <w:pPr>
        <w:spacing w:after="0" w:line="360" w:lineRule="auto"/>
        <w:jc w:val="both"/>
        <w:rPr>
          <w:rFonts w:ascii="Arial" w:hAnsi="Arial" w:cs="Arial"/>
          <w:sz w:val="24"/>
          <w:szCs w:val="24"/>
          <w:lang w:eastAsia="es-MX"/>
        </w:rPr>
      </w:pPr>
      <w:r w:rsidRPr="00A32CF6">
        <w:rPr>
          <w:rFonts w:ascii="Arial" w:hAnsi="Arial" w:cs="Arial"/>
          <w:sz w:val="24"/>
          <w:szCs w:val="24"/>
          <w:lang w:eastAsia="es-MX"/>
        </w:rPr>
        <w:t>El presente aviso de privacidad podrá ser modificado, actualizado o complementado, en cuyo caso dichos cambios se harán del conocimiento público a través del sitio web oficial de la SESEANL:</w:t>
      </w:r>
    </w:p>
    <w:p w14:paraId="3239E7C9" w14:textId="4CF33912" w:rsidR="00A32CF6" w:rsidRPr="00A32CF6" w:rsidRDefault="00A32CF6" w:rsidP="00D10DE2">
      <w:pPr>
        <w:spacing w:after="0" w:line="360" w:lineRule="auto"/>
        <w:jc w:val="both"/>
        <w:rPr>
          <w:rFonts w:ascii="Arial" w:hAnsi="Arial" w:cs="Arial"/>
          <w:sz w:val="24"/>
          <w:szCs w:val="24"/>
          <w:lang w:eastAsia="es-MX"/>
        </w:rPr>
      </w:pPr>
      <w:r w:rsidRPr="00A32CF6">
        <w:rPr>
          <w:rFonts w:ascii="Arial" w:hAnsi="Arial" w:cs="Arial"/>
          <w:sz w:val="24"/>
          <w:szCs w:val="24"/>
          <w:lang w:eastAsia="es-MX"/>
        </w:rPr>
        <w:br/>
      </w:r>
      <w:r w:rsidRPr="00A32CF6">
        <w:rPr>
          <w:rFonts w:ascii="Segoe UI Emoji" w:hAnsi="Segoe UI Emoji" w:cs="Segoe UI Emoji"/>
          <w:sz w:val="24"/>
          <w:szCs w:val="24"/>
          <w:lang w:eastAsia="es-MX"/>
        </w:rPr>
        <w:t>🔗</w:t>
      </w:r>
      <w:r w:rsidRPr="00A32CF6">
        <w:rPr>
          <w:rFonts w:ascii="Arial" w:hAnsi="Arial" w:cs="Arial"/>
          <w:sz w:val="24"/>
          <w:szCs w:val="24"/>
          <w:lang w:eastAsia="es-MX"/>
        </w:rPr>
        <w:t xml:space="preserve"> </w:t>
      </w:r>
      <w:hyperlink r:id="rId9" w:tgtFrame="_new" w:history="1">
        <w:r w:rsidRPr="00A32CF6">
          <w:rPr>
            <w:rFonts w:ascii="Arial" w:hAnsi="Arial" w:cs="Arial"/>
            <w:color w:val="0000FF"/>
            <w:sz w:val="24"/>
            <w:szCs w:val="24"/>
            <w:u w:val="single"/>
            <w:lang w:eastAsia="es-MX"/>
          </w:rPr>
          <w:t>https://www.seseanl.gob.mx/transparencia-2/</w:t>
        </w:r>
      </w:hyperlink>
    </w:p>
    <w:p w14:paraId="738BE389" w14:textId="58A4E1AC" w:rsidR="00D060D7" w:rsidRPr="00180E2E" w:rsidRDefault="00D060D7" w:rsidP="00D10DE2">
      <w:pPr>
        <w:spacing w:after="0" w:line="360" w:lineRule="auto"/>
        <w:jc w:val="both"/>
        <w:rPr>
          <w:rFonts w:ascii="Arial" w:hAnsi="Arial" w:cs="Arial"/>
          <w:sz w:val="24"/>
          <w:szCs w:val="24"/>
        </w:rPr>
      </w:pPr>
    </w:p>
    <w:p w14:paraId="42453F2F" w14:textId="7595B5C7" w:rsidR="00D060D7" w:rsidRPr="00180E2E" w:rsidRDefault="00D060D7" w:rsidP="00D10DE2">
      <w:pPr>
        <w:spacing w:after="0" w:line="360" w:lineRule="auto"/>
        <w:jc w:val="both"/>
        <w:rPr>
          <w:rFonts w:ascii="Arial" w:hAnsi="Arial" w:cs="Arial"/>
          <w:sz w:val="24"/>
          <w:szCs w:val="24"/>
        </w:rPr>
      </w:pPr>
    </w:p>
    <w:p w14:paraId="5A6FF9D2" w14:textId="34FEBFAD" w:rsidR="00114812" w:rsidRPr="00114812" w:rsidRDefault="00114812" w:rsidP="00114812">
      <w:pPr>
        <w:spacing w:after="0" w:line="360" w:lineRule="auto"/>
        <w:jc w:val="right"/>
        <w:rPr>
          <w:rFonts w:ascii="Arial" w:hAnsi="Arial" w:cs="Arial"/>
          <w:sz w:val="24"/>
          <w:szCs w:val="24"/>
        </w:rPr>
      </w:pPr>
      <w:r w:rsidRPr="00114812">
        <w:rPr>
          <w:rFonts w:ascii="Arial" w:hAnsi="Arial" w:cs="Arial"/>
          <w:sz w:val="24"/>
          <w:szCs w:val="24"/>
        </w:rPr>
        <w:t xml:space="preserve">Fecha de actualización: </w:t>
      </w:r>
      <w:r w:rsidR="00652E78">
        <w:rPr>
          <w:rFonts w:ascii="Arial" w:hAnsi="Arial" w:cs="Arial"/>
          <w:sz w:val="24"/>
          <w:szCs w:val="24"/>
        </w:rPr>
        <w:t xml:space="preserve">12 </w:t>
      </w:r>
      <w:r w:rsidRPr="00114812">
        <w:rPr>
          <w:rFonts w:ascii="Arial" w:hAnsi="Arial" w:cs="Arial"/>
          <w:sz w:val="24"/>
          <w:szCs w:val="24"/>
        </w:rPr>
        <w:t xml:space="preserve">de </w:t>
      </w:r>
      <w:r w:rsidR="00DD5063">
        <w:rPr>
          <w:rFonts w:ascii="Arial" w:hAnsi="Arial" w:cs="Arial"/>
          <w:sz w:val="24"/>
          <w:szCs w:val="24"/>
        </w:rPr>
        <w:t>mayo</w:t>
      </w:r>
      <w:r w:rsidRPr="00114812">
        <w:rPr>
          <w:rFonts w:ascii="Arial" w:hAnsi="Arial" w:cs="Arial"/>
          <w:sz w:val="24"/>
          <w:szCs w:val="24"/>
        </w:rPr>
        <w:t xml:space="preserve"> de 2026.</w:t>
      </w:r>
    </w:p>
    <w:p w14:paraId="0B6B8CFB" w14:textId="380C2C10" w:rsidR="00D060D7" w:rsidRPr="00180E2E" w:rsidRDefault="00D060D7" w:rsidP="00D10DE2">
      <w:pPr>
        <w:spacing w:after="0" w:line="360" w:lineRule="auto"/>
        <w:jc w:val="both"/>
        <w:rPr>
          <w:rFonts w:ascii="Arial" w:hAnsi="Arial" w:cs="Arial"/>
          <w:sz w:val="24"/>
          <w:szCs w:val="24"/>
        </w:rPr>
      </w:pPr>
    </w:p>
    <w:p w14:paraId="054735C0" w14:textId="77777777" w:rsidR="00117EA1" w:rsidRPr="00180E2E" w:rsidRDefault="00117EA1" w:rsidP="00D10DE2">
      <w:pPr>
        <w:spacing w:after="0" w:line="360" w:lineRule="auto"/>
        <w:jc w:val="both"/>
        <w:rPr>
          <w:rFonts w:ascii="Arial" w:hAnsi="Arial" w:cs="Arial"/>
          <w:sz w:val="24"/>
          <w:szCs w:val="24"/>
        </w:rPr>
      </w:pPr>
    </w:p>
    <w:sectPr w:rsidR="00117EA1" w:rsidRPr="00180E2E" w:rsidSect="009C1A40">
      <w:headerReference w:type="default" r:id="rId10"/>
      <w:pgSz w:w="12240" w:h="15840" w:code="1"/>
      <w:pgMar w:top="1701" w:right="1134" w:bottom="1134" w:left="1701" w:header="709" w:footer="3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6178" w14:textId="77777777" w:rsidR="00086B50" w:rsidRDefault="00086B50" w:rsidP="000F77B1">
      <w:pPr>
        <w:spacing w:after="0" w:line="240" w:lineRule="auto"/>
      </w:pPr>
      <w:r>
        <w:separator/>
      </w:r>
    </w:p>
  </w:endnote>
  <w:endnote w:type="continuationSeparator" w:id="0">
    <w:p w14:paraId="6E719C67" w14:textId="77777777" w:rsidR="00086B50" w:rsidRDefault="00086B50" w:rsidP="000F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E4C9" w14:textId="77777777" w:rsidR="00086B50" w:rsidRDefault="00086B50" w:rsidP="000F77B1">
      <w:pPr>
        <w:spacing w:after="0" w:line="240" w:lineRule="auto"/>
      </w:pPr>
      <w:r>
        <w:separator/>
      </w:r>
    </w:p>
  </w:footnote>
  <w:footnote w:type="continuationSeparator" w:id="0">
    <w:p w14:paraId="6794DF45" w14:textId="77777777" w:rsidR="00086B50" w:rsidRDefault="00086B50" w:rsidP="000F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49B5" w14:textId="77777777" w:rsidR="00241391" w:rsidRDefault="00F34358">
    <w:pPr>
      <w:pStyle w:val="Encabezado"/>
    </w:pPr>
    <w:r>
      <w:rPr>
        <w:noProof/>
        <w:lang w:eastAsia="es-MX"/>
      </w:rPr>
      <w:drawing>
        <wp:anchor distT="0" distB="0" distL="114300" distR="114300" simplePos="0" relativeHeight="251659264" behindDoc="1" locked="0" layoutInCell="1" allowOverlap="1" wp14:anchorId="0A15A502" wp14:editId="14D2CF86">
          <wp:simplePos x="0" y="0"/>
          <wp:positionH relativeFrom="margin">
            <wp:posOffset>-43171</wp:posOffset>
          </wp:positionH>
          <wp:positionV relativeFrom="margin">
            <wp:posOffset>-1132366</wp:posOffset>
          </wp:positionV>
          <wp:extent cx="2367280" cy="946785"/>
          <wp:effectExtent l="0" t="0" r="0" b="571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946785"/>
                  </a:xfrm>
                  <a:prstGeom prst="rect">
                    <a:avLst/>
                  </a:prstGeom>
                  <a:noFill/>
                </pic:spPr>
              </pic:pic>
            </a:graphicData>
          </a:graphic>
          <wp14:sizeRelH relativeFrom="page">
            <wp14:pctWidth>0</wp14:pctWidth>
          </wp14:sizeRelH>
          <wp14:sizeRelV relativeFrom="page">
            <wp14:pctHeight>0</wp14:pctHeight>
          </wp14:sizeRelV>
        </wp:anchor>
      </w:drawing>
    </w:r>
  </w:p>
  <w:p w14:paraId="4B2F87A9" w14:textId="77777777" w:rsidR="00241391" w:rsidRDefault="00241391">
    <w:pPr>
      <w:pStyle w:val="Encabezado"/>
    </w:pPr>
  </w:p>
  <w:p w14:paraId="79742F3D" w14:textId="77777777" w:rsidR="00241391" w:rsidRDefault="00241391">
    <w:pPr>
      <w:pStyle w:val="Encabezado"/>
    </w:pPr>
  </w:p>
  <w:p w14:paraId="794536FC" w14:textId="77777777" w:rsidR="00241391" w:rsidRDefault="00241391">
    <w:pPr>
      <w:pStyle w:val="Encabezado"/>
    </w:pPr>
  </w:p>
  <w:p w14:paraId="6F5B5D40" w14:textId="77777777" w:rsidR="00241391" w:rsidRDefault="00241391">
    <w:pPr>
      <w:pStyle w:val="Encabezado"/>
    </w:pPr>
  </w:p>
  <w:p w14:paraId="1F155C42" w14:textId="77777777" w:rsidR="00241391" w:rsidRDefault="0024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77E"/>
    <w:multiLevelType w:val="multilevel"/>
    <w:tmpl w:val="AD66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6804"/>
    <w:multiLevelType w:val="multilevel"/>
    <w:tmpl w:val="63F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368"/>
    <w:multiLevelType w:val="multilevel"/>
    <w:tmpl w:val="5324E246"/>
    <w:lvl w:ilvl="0">
      <w:start w:val="1"/>
      <w:numFmt w:val="upperRoman"/>
      <w:lvlText w:val="%1."/>
      <w:lvlJc w:val="righ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384860B2"/>
    <w:multiLevelType w:val="hybridMultilevel"/>
    <w:tmpl w:val="27600894"/>
    <w:lvl w:ilvl="0" w:tplc="1ABE4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4057A"/>
    <w:multiLevelType w:val="hybridMultilevel"/>
    <w:tmpl w:val="D196FEB6"/>
    <w:lvl w:ilvl="0" w:tplc="E8C202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342EB6"/>
    <w:multiLevelType w:val="hybridMultilevel"/>
    <w:tmpl w:val="9E04A5B4"/>
    <w:lvl w:ilvl="0" w:tplc="D35034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AC4BFB"/>
    <w:multiLevelType w:val="multilevel"/>
    <w:tmpl w:val="5324E246"/>
    <w:lvl w:ilvl="0">
      <w:start w:val="1"/>
      <w:numFmt w:val="upperRoman"/>
      <w:lvlText w:val="%1."/>
      <w:lvlJc w:val="righ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420A466B"/>
    <w:multiLevelType w:val="multilevel"/>
    <w:tmpl w:val="4EF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65FE3"/>
    <w:multiLevelType w:val="multilevel"/>
    <w:tmpl w:val="C10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A7497"/>
    <w:multiLevelType w:val="multilevel"/>
    <w:tmpl w:val="4874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A3E84"/>
    <w:multiLevelType w:val="multilevel"/>
    <w:tmpl w:val="5324E246"/>
    <w:lvl w:ilvl="0">
      <w:start w:val="1"/>
      <w:numFmt w:val="upperRoman"/>
      <w:lvlText w:val="%1."/>
      <w:lvlJc w:val="righ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421536234">
    <w:abstractNumId w:val="0"/>
  </w:num>
  <w:num w:numId="2" w16cid:durableId="1786384952">
    <w:abstractNumId w:val="1"/>
  </w:num>
  <w:num w:numId="3" w16cid:durableId="750200080">
    <w:abstractNumId w:val="2"/>
  </w:num>
  <w:num w:numId="4" w16cid:durableId="1149975515">
    <w:abstractNumId w:val="10"/>
  </w:num>
  <w:num w:numId="5" w16cid:durableId="911507212">
    <w:abstractNumId w:val="8"/>
  </w:num>
  <w:num w:numId="6" w16cid:durableId="1175917420">
    <w:abstractNumId w:val="7"/>
  </w:num>
  <w:num w:numId="7" w16cid:durableId="405224310">
    <w:abstractNumId w:val="9"/>
  </w:num>
  <w:num w:numId="8" w16cid:durableId="206993632">
    <w:abstractNumId w:val="5"/>
  </w:num>
  <w:num w:numId="9" w16cid:durableId="458303024">
    <w:abstractNumId w:val="4"/>
  </w:num>
  <w:num w:numId="10" w16cid:durableId="211889550">
    <w:abstractNumId w:val="3"/>
  </w:num>
  <w:num w:numId="11" w16cid:durableId="1220749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62"/>
    <w:rsid w:val="0001622A"/>
    <w:rsid w:val="0002146D"/>
    <w:rsid w:val="000271BB"/>
    <w:rsid w:val="00041A70"/>
    <w:rsid w:val="00086B50"/>
    <w:rsid w:val="0009242A"/>
    <w:rsid w:val="00094EFA"/>
    <w:rsid w:val="000950FE"/>
    <w:rsid w:val="00096455"/>
    <w:rsid w:val="000D1D9A"/>
    <w:rsid w:val="000D218F"/>
    <w:rsid w:val="000F77B1"/>
    <w:rsid w:val="000F7B5B"/>
    <w:rsid w:val="00107E88"/>
    <w:rsid w:val="00114812"/>
    <w:rsid w:val="00117EA1"/>
    <w:rsid w:val="00126D18"/>
    <w:rsid w:val="00127276"/>
    <w:rsid w:val="00134561"/>
    <w:rsid w:val="001676C0"/>
    <w:rsid w:val="00180E2E"/>
    <w:rsid w:val="00195B4D"/>
    <w:rsid w:val="001C1162"/>
    <w:rsid w:val="001E0638"/>
    <w:rsid w:val="00202181"/>
    <w:rsid w:val="002044DB"/>
    <w:rsid w:val="00241391"/>
    <w:rsid w:val="00266A7F"/>
    <w:rsid w:val="00276EC5"/>
    <w:rsid w:val="00287C82"/>
    <w:rsid w:val="00304E5C"/>
    <w:rsid w:val="003304FC"/>
    <w:rsid w:val="00334DAF"/>
    <w:rsid w:val="00356B91"/>
    <w:rsid w:val="00376077"/>
    <w:rsid w:val="00380F40"/>
    <w:rsid w:val="003912FF"/>
    <w:rsid w:val="00393B87"/>
    <w:rsid w:val="00394899"/>
    <w:rsid w:val="003C2AA4"/>
    <w:rsid w:val="003F22DC"/>
    <w:rsid w:val="00416B8B"/>
    <w:rsid w:val="0043499A"/>
    <w:rsid w:val="00436D39"/>
    <w:rsid w:val="0044176E"/>
    <w:rsid w:val="00460DDB"/>
    <w:rsid w:val="00490911"/>
    <w:rsid w:val="004A6FEC"/>
    <w:rsid w:val="004D72BA"/>
    <w:rsid w:val="005200B3"/>
    <w:rsid w:val="00525939"/>
    <w:rsid w:val="00590FA3"/>
    <w:rsid w:val="005A7D43"/>
    <w:rsid w:val="00604A79"/>
    <w:rsid w:val="00620E5C"/>
    <w:rsid w:val="00621F3E"/>
    <w:rsid w:val="00627892"/>
    <w:rsid w:val="00652E78"/>
    <w:rsid w:val="006534A6"/>
    <w:rsid w:val="00692B36"/>
    <w:rsid w:val="00693CEE"/>
    <w:rsid w:val="006B2068"/>
    <w:rsid w:val="006B25CB"/>
    <w:rsid w:val="006D0A46"/>
    <w:rsid w:val="006D2C0D"/>
    <w:rsid w:val="006E7A0C"/>
    <w:rsid w:val="00720258"/>
    <w:rsid w:val="00737146"/>
    <w:rsid w:val="00763521"/>
    <w:rsid w:val="007950F2"/>
    <w:rsid w:val="007A11B9"/>
    <w:rsid w:val="007C2917"/>
    <w:rsid w:val="007F087A"/>
    <w:rsid w:val="00804604"/>
    <w:rsid w:val="00816388"/>
    <w:rsid w:val="00846A85"/>
    <w:rsid w:val="008774B3"/>
    <w:rsid w:val="008A0AB8"/>
    <w:rsid w:val="008A4AEA"/>
    <w:rsid w:val="008B0D0A"/>
    <w:rsid w:val="008D33CE"/>
    <w:rsid w:val="008D5EF9"/>
    <w:rsid w:val="00912255"/>
    <w:rsid w:val="009554F1"/>
    <w:rsid w:val="00991079"/>
    <w:rsid w:val="0099174D"/>
    <w:rsid w:val="00996151"/>
    <w:rsid w:val="009979C4"/>
    <w:rsid w:val="009A669C"/>
    <w:rsid w:val="009A75B8"/>
    <w:rsid w:val="009B3FA7"/>
    <w:rsid w:val="009B409C"/>
    <w:rsid w:val="009B4A89"/>
    <w:rsid w:val="009C1A40"/>
    <w:rsid w:val="009E2462"/>
    <w:rsid w:val="009E51E2"/>
    <w:rsid w:val="009E5555"/>
    <w:rsid w:val="009F6E18"/>
    <w:rsid w:val="009F794B"/>
    <w:rsid w:val="00A007FA"/>
    <w:rsid w:val="00A25956"/>
    <w:rsid w:val="00A32CF6"/>
    <w:rsid w:val="00A461ED"/>
    <w:rsid w:val="00A56A97"/>
    <w:rsid w:val="00A85C4B"/>
    <w:rsid w:val="00AA01D2"/>
    <w:rsid w:val="00AA1826"/>
    <w:rsid w:val="00AB78DD"/>
    <w:rsid w:val="00AC34E6"/>
    <w:rsid w:val="00AF5C2E"/>
    <w:rsid w:val="00B00B8C"/>
    <w:rsid w:val="00B05944"/>
    <w:rsid w:val="00B220C6"/>
    <w:rsid w:val="00B406A9"/>
    <w:rsid w:val="00B63BF1"/>
    <w:rsid w:val="00B92459"/>
    <w:rsid w:val="00B93C6D"/>
    <w:rsid w:val="00C21616"/>
    <w:rsid w:val="00C275C7"/>
    <w:rsid w:val="00C30171"/>
    <w:rsid w:val="00C50D3E"/>
    <w:rsid w:val="00C87B70"/>
    <w:rsid w:val="00CC0CD1"/>
    <w:rsid w:val="00CE32D8"/>
    <w:rsid w:val="00D00A88"/>
    <w:rsid w:val="00D060D7"/>
    <w:rsid w:val="00D10DE2"/>
    <w:rsid w:val="00D73AA2"/>
    <w:rsid w:val="00DA5F67"/>
    <w:rsid w:val="00DC17D1"/>
    <w:rsid w:val="00DC559D"/>
    <w:rsid w:val="00DD1EF9"/>
    <w:rsid w:val="00DD4294"/>
    <w:rsid w:val="00DD5063"/>
    <w:rsid w:val="00DF4D31"/>
    <w:rsid w:val="00E0080F"/>
    <w:rsid w:val="00E314F4"/>
    <w:rsid w:val="00E334C3"/>
    <w:rsid w:val="00E40B18"/>
    <w:rsid w:val="00E6518F"/>
    <w:rsid w:val="00EA313A"/>
    <w:rsid w:val="00EA3E09"/>
    <w:rsid w:val="00EB56BB"/>
    <w:rsid w:val="00EC2487"/>
    <w:rsid w:val="00ED1E73"/>
    <w:rsid w:val="00F00ED0"/>
    <w:rsid w:val="00F14012"/>
    <w:rsid w:val="00F34358"/>
    <w:rsid w:val="00F57EB5"/>
    <w:rsid w:val="00F7048F"/>
    <w:rsid w:val="00F77B74"/>
    <w:rsid w:val="00F8005D"/>
    <w:rsid w:val="00FD278E"/>
    <w:rsid w:val="00FD2E6E"/>
    <w:rsid w:val="00FD6D63"/>
    <w:rsid w:val="00FE0F3F"/>
    <w:rsid w:val="00FF0E1E"/>
    <w:rsid w:val="00FF4E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0067"/>
  <w15:chartTrackingRefBased/>
  <w15:docId w15:val="{AE46A467-33DB-4BA0-800D-046FB61B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BB"/>
    <w:pPr>
      <w:spacing w:after="200" w:line="276" w:lineRule="auto"/>
    </w:pPr>
    <w:rPr>
      <w:kern w:val="0"/>
    </w:rPr>
  </w:style>
  <w:style w:type="paragraph" w:styleId="Ttulo1">
    <w:name w:val="heading 1"/>
    <w:basedOn w:val="Normal"/>
    <w:next w:val="Normal"/>
    <w:link w:val="Ttulo1Car"/>
    <w:uiPriority w:val="9"/>
    <w:qFormat/>
    <w:rsid w:val="001C1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1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11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11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11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11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11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11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11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11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11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11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11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11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11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11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11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1162"/>
    <w:rPr>
      <w:rFonts w:eastAsiaTheme="majorEastAsia" w:cstheme="majorBidi"/>
      <w:color w:val="272727" w:themeColor="text1" w:themeTint="D8"/>
    </w:rPr>
  </w:style>
  <w:style w:type="paragraph" w:styleId="Ttulo">
    <w:name w:val="Title"/>
    <w:basedOn w:val="Normal"/>
    <w:next w:val="Normal"/>
    <w:link w:val="TtuloCar"/>
    <w:uiPriority w:val="10"/>
    <w:qFormat/>
    <w:rsid w:val="001C1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11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11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11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1162"/>
    <w:pPr>
      <w:spacing w:before="160"/>
      <w:jc w:val="center"/>
    </w:pPr>
    <w:rPr>
      <w:i/>
      <w:iCs/>
      <w:color w:val="404040" w:themeColor="text1" w:themeTint="BF"/>
    </w:rPr>
  </w:style>
  <w:style w:type="character" w:customStyle="1" w:styleId="CitaCar">
    <w:name w:val="Cita Car"/>
    <w:basedOn w:val="Fuentedeprrafopredeter"/>
    <w:link w:val="Cita"/>
    <w:uiPriority w:val="29"/>
    <w:rsid w:val="001C1162"/>
    <w:rPr>
      <w:i/>
      <w:iCs/>
      <w:color w:val="404040" w:themeColor="text1" w:themeTint="BF"/>
    </w:rPr>
  </w:style>
  <w:style w:type="paragraph" w:styleId="Prrafodelista">
    <w:name w:val="List Paragraph"/>
    <w:basedOn w:val="Normal"/>
    <w:uiPriority w:val="34"/>
    <w:qFormat/>
    <w:rsid w:val="001C1162"/>
    <w:pPr>
      <w:ind w:left="720"/>
      <w:contextualSpacing/>
    </w:pPr>
  </w:style>
  <w:style w:type="character" w:styleId="nfasisintenso">
    <w:name w:val="Intense Emphasis"/>
    <w:basedOn w:val="Fuentedeprrafopredeter"/>
    <w:uiPriority w:val="21"/>
    <w:qFormat/>
    <w:rsid w:val="001C1162"/>
    <w:rPr>
      <w:i/>
      <w:iCs/>
      <w:color w:val="0F4761" w:themeColor="accent1" w:themeShade="BF"/>
    </w:rPr>
  </w:style>
  <w:style w:type="paragraph" w:styleId="Citadestacada">
    <w:name w:val="Intense Quote"/>
    <w:basedOn w:val="Normal"/>
    <w:next w:val="Normal"/>
    <w:link w:val="CitadestacadaCar"/>
    <w:uiPriority w:val="30"/>
    <w:qFormat/>
    <w:rsid w:val="001C1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1162"/>
    <w:rPr>
      <w:i/>
      <w:iCs/>
      <w:color w:val="0F4761" w:themeColor="accent1" w:themeShade="BF"/>
    </w:rPr>
  </w:style>
  <w:style w:type="character" w:styleId="Referenciaintensa">
    <w:name w:val="Intense Reference"/>
    <w:basedOn w:val="Fuentedeprrafopredeter"/>
    <w:uiPriority w:val="32"/>
    <w:qFormat/>
    <w:rsid w:val="001C1162"/>
    <w:rPr>
      <w:b/>
      <w:bCs/>
      <w:smallCaps/>
      <w:color w:val="0F4761" w:themeColor="accent1" w:themeShade="BF"/>
      <w:spacing w:val="5"/>
    </w:rPr>
  </w:style>
  <w:style w:type="paragraph" w:styleId="Encabezado">
    <w:name w:val="header"/>
    <w:basedOn w:val="Normal"/>
    <w:link w:val="EncabezadoCar"/>
    <w:uiPriority w:val="99"/>
    <w:unhideWhenUsed/>
    <w:rsid w:val="001C11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162"/>
    <w:rPr>
      <w:kern w:val="0"/>
    </w:rPr>
  </w:style>
  <w:style w:type="paragraph" w:styleId="Piedepgina">
    <w:name w:val="footer"/>
    <w:basedOn w:val="Normal"/>
    <w:link w:val="PiedepginaCar"/>
    <w:uiPriority w:val="99"/>
    <w:unhideWhenUsed/>
    <w:rsid w:val="001C11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162"/>
    <w:rPr>
      <w:kern w:val="0"/>
    </w:rPr>
  </w:style>
  <w:style w:type="paragraph" w:styleId="Textoindependiente">
    <w:name w:val="Body Text"/>
    <w:basedOn w:val="Normal"/>
    <w:link w:val="TextoindependienteCar"/>
    <w:uiPriority w:val="1"/>
    <w:qFormat/>
    <w:rsid w:val="001C1162"/>
    <w:pPr>
      <w:widowControl w:val="0"/>
      <w:autoSpaceDE w:val="0"/>
      <w:autoSpaceDN w:val="0"/>
      <w:spacing w:after="0" w:line="240" w:lineRule="auto"/>
    </w:pPr>
    <w:rPr>
      <w:rFonts w:ascii="Tahoma" w:eastAsia="Tahoma" w:hAnsi="Tahoma" w:cs="Times New Roman"/>
      <w:b/>
      <w:bCs/>
      <w:sz w:val="24"/>
      <w:szCs w:val="24"/>
    </w:rPr>
  </w:style>
  <w:style w:type="character" w:customStyle="1" w:styleId="TextoindependienteCar">
    <w:name w:val="Texto independiente Car"/>
    <w:basedOn w:val="Fuentedeprrafopredeter"/>
    <w:link w:val="Textoindependiente"/>
    <w:uiPriority w:val="1"/>
    <w:rsid w:val="001C1162"/>
    <w:rPr>
      <w:rFonts w:ascii="Tahoma" w:eastAsia="Tahoma" w:hAnsi="Tahoma" w:cs="Times New Roman"/>
      <w:b/>
      <w:bCs/>
      <w:kern w:val="0"/>
      <w:sz w:val="24"/>
      <w:szCs w:val="24"/>
    </w:rPr>
  </w:style>
  <w:style w:type="paragraph" w:styleId="Sinespaciado">
    <w:name w:val="No Spacing"/>
    <w:uiPriority w:val="1"/>
    <w:qFormat/>
    <w:rsid w:val="001C1162"/>
    <w:pPr>
      <w:spacing w:after="0" w:line="240" w:lineRule="auto"/>
    </w:pPr>
    <w:rPr>
      <w:kern w:val="0"/>
    </w:rPr>
  </w:style>
  <w:style w:type="table" w:styleId="Tablaconcuadrcula">
    <w:name w:val="Table Grid"/>
    <w:basedOn w:val="Tablanormal"/>
    <w:uiPriority w:val="59"/>
    <w:rsid w:val="001C116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176E"/>
    <w:rPr>
      <w:color w:val="467886" w:themeColor="hyperlink"/>
      <w:u w:val="single"/>
    </w:rPr>
  </w:style>
  <w:style w:type="character" w:styleId="nfasis">
    <w:name w:val="Emphasis"/>
    <w:basedOn w:val="Fuentedeprrafopredeter"/>
    <w:uiPriority w:val="20"/>
    <w:qFormat/>
    <w:rsid w:val="0044176E"/>
    <w:rPr>
      <w:i/>
      <w:iCs/>
    </w:rPr>
  </w:style>
  <w:style w:type="character" w:styleId="Mencinsinresolver">
    <w:name w:val="Unresolved Mention"/>
    <w:basedOn w:val="Fuentedeprrafopredeter"/>
    <w:uiPriority w:val="99"/>
    <w:semiHidden/>
    <w:unhideWhenUsed/>
    <w:rsid w:val="00F7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2278">
      <w:bodyDiv w:val="1"/>
      <w:marLeft w:val="0"/>
      <w:marRight w:val="0"/>
      <w:marTop w:val="0"/>
      <w:marBottom w:val="0"/>
      <w:divBdr>
        <w:top w:val="none" w:sz="0" w:space="0" w:color="auto"/>
        <w:left w:val="none" w:sz="0" w:space="0" w:color="auto"/>
        <w:bottom w:val="none" w:sz="0" w:space="0" w:color="auto"/>
        <w:right w:val="none" w:sz="0" w:space="0" w:color="auto"/>
      </w:divBdr>
    </w:div>
    <w:div w:id="1869829493">
      <w:bodyDiv w:val="1"/>
      <w:marLeft w:val="0"/>
      <w:marRight w:val="0"/>
      <w:marTop w:val="0"/>
      <w:marBottom w:val="0"/>
      <w:divBdr>
        <w:top w:val="none" w:sz="0" w:space="0" w:color="auto"/>
        <w:left w:val="none" w:sz="0" w:space="0" w:color="auto"/>
        <w:bottom w:val="none" w:sz="0" w:space="0" w:color="auto"/>
        <w:right w:val="none" w:sz="0" w:space="0" w:color="auto"/>
      </w:divBdr>
    </w:div>
    <w:div w:id="1870297684">
      <w:bodyDiv w:val="1"/>
      <w:marLeft w:val="0"/>
      <w:marRight w:val="0"/>
      <w:marTop w:val="0"/>
      <w:marBottom w:val="0"/>
      <w:divBdr>
        <w:top w:val="none" w:sz="0" w:space="0" w:color="auto"/>
        <w:left w:val="none" w:sz="0" w:space="0" w:color="auto"/>
        <w:bottom w:val="none" w:sz="0" w:space="0" w:color="auto"/>
        <w:right w:val="none" w:sz="0" w:space="0" w:color="auto"/>
      </w:divBdr>
    </w:div>
    <w:div w:id="20177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eseanl.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seanl.gob.mx/transparencia-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1427</Words>
  <Characters>8054</Characters>
  <Application>Microsoft Office Word</Application>
  <DocSecurity>0</DocSecurity>
  <Lines>187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Herrera Maldonado</dc:creator>
  <cp:keywords/>
  <dc:description/>
  <cp:lastModifiedBy>Carolina Herrera Maldonado</cp:lastModifiedBy>
  <cp:revision>7</cp:revision>
  <dcterms:created xsi:type="dcterms:W3CDTF">2026-05-12T21:52:00Z</dcterms:created>
  <dcterms:modified xsi:type="dcterms:W3CDTF">2026-05-12T22:32:00Z</dcterms:modified>
</cp:coreProperties>
</file>